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51F1" w:rsidRDefault="00D20F77">
      <w:pPr>
        <w:pStyle w:val="BodyText"/>
        <w:spacing w:before="6"/>
        <w:rPr>
          <w:rFonts w:ascii="Times New Roman"/>
          <w:sz w:val="23"/>
        </w:rPr>
      </w:pPr>
      <w:r>
        <w:rPr>
          <w:noProof/>
          <w:lang w:bidi="ar-SA"/>
        </w:rPr>
        <mc:AlternateContent>
          <mc:Choice Requires="wpg">
            <w:drawing>
              <wp:anchor distT="0" distB="0" distL="114300" distR="114300" simplePos="0" relativeHeight="251655680" behindDoc="1" locked="0" layoutInCell="1" allowOverlap="1">
                <wp:simplePos x="0" y="0"/>
                <wp:positionH relativeFrom="page">
                  <wp:posOffset>304800</wp:posOffset>
                </wp:positionH>
                <wp:positionV relativeFrom="page">
                  <wp:posOffset>304800</wp:posOffset>
                </wp:positionV>
                <wp:extent cx="7162800" cy="9448800"/>
                <wp:effectExtent l="0" t="19050" r="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57" name="Rectangle 66"/>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5"/>
                        <wps:cNvCnPr>
                          <a:cxnSpLocks noChangeShapeType="1"/>
                        </wps:cNvCnPr>
                        <wps:spPr bwMode="auto">
                          <a:xfrm>
                            <a:off x="569" y="51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4"/>
                        <wps:cNvCnPr>
                          <a:cxnSpLocks noChangeShapeType="1"/>
                        </wps:cNvCnPr>
                        <wps:spPr bwMode="auto">
                          <a:xfrm>
                            <a:off x="569" y="562"/>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2"/>
                        <wps:cNvCnPr>
                          <a:cxnSpLocks noChangeShapeType="1"/>
                        </wps:cNvCnPr>
                        <wps:spPr bwMode="auto">
                          <a:xfrm>
                            <a:off x="51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562"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1173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11678"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8"/>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57"/>
                        <wps:cNvCnPr>
                          <a:cxnSpLocks noChangeShapeType="1"/>
                        </wps:cNvCnPr>
                        <wps:spPr bwMode="auto">
                          <a:xfrm>
                            <a:off x="569" y="1533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569" y="15278"/>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5"/>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84CA8" id="Group 54" o:spid="_x0000_s1026" style="position:absolute;margin-left:24pt;margin-top:24pt;width:564pt;height:744pt;z-index:-5896;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">
                <v:rect id="Rectangle 66"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5"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line id="Line 64"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v:rect id="Rectangle 63"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2"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61"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line id="Line 60"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" strokeweight="3pt"/>
                <v:line id="Line 59"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shape id="AutoShape 58"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" path="m89,l74,r,15l89,15,89,t,29l60,29,60,,,,,29,,89r60,l89,89r,-60e" fillcolor="black" stroked="f">
                  <v:path arrowok="t" o:connecttype="custom" o:connectlocs="89,15271;74,15271;74,15286;89,15286;89,15271;89,15300;60,15300;60,15271;0,15271;0,15300;0,15360;60,15360;89,15360;89,15300" o:connectangles="0,0,0,0,0,0,0,0,0,0,0,0,0,0"/>
                </v:shape>
                <v:line id="Line 57"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56"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shape id="AutoShape 55"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" path="m15,l,,,15r15,l15,m89,l29,r,29l,29,,89r29,l89,89r,-60l89,e" fillcolor="black" stroked="f">
                  <v:path arrowok="t" o:connecttype="custom" o:connectlocs="15,15271;0,15271;0,15286;15,15286;15,15271;89,15271;29,15271;29,15300;0,15300;0,15360;29,15360;89,15360;89,15300;89,15271" o:connectangles="0,0,0,0,0,0,0,0,0,0,0,0,0,0"/>
                </v:shape>
                <w10:wrap anchorx="page" anchory="page"/>
              </v:group>
            </w:pict>
          </mc:Fallback>
        </mc:AlternateContent>
      </w:r>
    </w:p>
    <w:p w:rsidR="004151F1" w:rsidRPr="0004293A" w:rsidRDefault="001E2C7F">
      <w:pPr>
        <w:pStyle w:val="Heading2"/>
        <w:spacing w:before="99" w:line="265" w:lineRule="exact"/>
        <w:ind w:left="0" w:right="267"/>
        <w:jc w:val="right"/>
        <w:rPr>
          <w:lang w:val="es-CO"/>
        </w:rPr>
      </w:pPr>
      <w:r>
        <w:rPr>
          <w:noProof/>
          <w:lang w:bidi="ar-SA"/>
        </w:rPr>
        <w:drawing>
          <wp:anchor distT="0" distB="0" distL="0" distR="0" simplePos="0" relativeHeight="251654656" behindDoc="1" locked="0" layoutInCell="1" allowOverlap="1">
            <wp:simplePos x="0" y="0"/>
            <wp:positionH relativeFrom="page">
              <wp:posOffset>457200</wp:posOffset>
            </wp:positionH>
            <wp:positionV relativeFrom="paragraph">
              <wp:posOffset>-171945</wp:posOffset>
            </wp:positionV>
            <wp:extent cx="2265044" cy="699770"/>
            <wp:effectExtent l="0" t="0" r="0" b="0"/>
            <wp:wrapNone/>
            <wp:docPr id="1" name="image1.jpeg" descr="Hal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5044" cy="699770"/>
                    </a:xfrm>
                    <a:prstGeom prst="rect">
                      <a:avLst/>
                    </a:prstGeom>
                  </pic:spPr>
                </pic:pic>
              </a:graphicData>
            </a:graphic>
          </wp:anchor>
        </w:drawing>
      </w:r>
      <w:r w:rsidRPr="0004293A">
        <w:rPr>
          <w:lang w:val="es-CO"/>
        </w:rPr>
        <w:t>711 Green Street</w:t>
      </w:r>
    </w:p>
    <w:p w:rsidR="004151F1" w:rsidRPr="0004293A" w:rsidRDefault="001E2C7F">
      <w:pPr>
        <w:spacing w:line="265" w:lineRule="exact"/>
        <w:ind w:right="266"/>
        <w:jc w:val="right"/>
        <w:rPr>
          <w:b/>
          <w:sz w:val="20"/>
          <w:lang w:val="es-CO"/>
        </w:rPr>
      </w:pPr>
      <w:r w:rsidRPr="0004293A">
        <w:rPr>
          <w:b/>
          <w:sz w:val="20"/>
          <w:lang w:val="es-CO"/>
        </w:rPr>
        <w:t>Gainesville, GA 30501</w:t>
      </w:r>
    </w:p>
    <w:p w:rsidR="004151F1" w:rsidRPr="0004293A" w:rsidRDefault="001E2C7F">
      <w:pPr>
        <w:ind w:right="264"/>
        <w:jc w:val="right"/>
        <w:rPr>
          <w:b/>
          <w:sz w:val="20"/>
          <w:lang w:val="es-CO"/>
        </w:rPr>
      </w:pPr>
      <w:r w:rsidRPr="0004293A">
        <w:rPr>
          <w:b/>
          <w:w w:val="95"/>
          <w:sz w:val="20"/>
          <w:lang w:val="es-CO"/>
        </w:rPr>
        <w:t>770-534-1080</w:t>
      </w:r>
    </w:p>
    <w:p w:rsidR="004151F1" w:rsidRDefault="001E2C7F">
      <w:pPr>
        <w:ind w:left="4519" w:right="1574" w:hanging="2929"/>
        <w:rPr>
          <w:b/>
          <w:sz w:val="40"/>
          <w:lang w:val="es-CO"/>
        </w:rPr>
      </w:pPr>
      <w:r w:rsidRPr="0004293A">
        <w:rPr>
          <w:b/>
          <w:sz w:val="40"/>
          <w:lang w:val="es-CO"/>
        </w:rPr>
        <w:t>Plan de Partici</w:t>
      </w:r>
      <w:r w:rsidR="00E57973">
        <w:rPr>
          <w:b/>
          <w:sz w:val="40"/>
          <w:lang w:val="es-CO"/>
        </w:rPr>
        <w:t>pación de Padres y Familias 2020-2021</w:t>
      </w:r>
    </w:p>
    <w:p w:rsidR="0004293A" w:rsidRPr="0004293A" w:rsidRDefault="0004293A" w:rsidP="0004293A">
      <w:pPr>
        <w:ind w:left="4519" w:right="1574" w:hanging="2929"/>
        <w:jc w:val="center"/>
        <w:rPr>
          <w:b/>
          <w:sz w:val="28"/>
          <w:szCs w:val="28"/>
          <w:lang w:val="es-CO"/>
        </w:rPr>
      </w:pPr>
    </w:p>
    <w:p w:rsidR="004151F1" w:rsidRPr="0004293A" w:rsidRDefault="001E2C7F" w:rsidP="0004293A">
      <w:pPr>
        <w:pStyle w:val="Heading1"/>
        <w:rPr>
          <w:sz w:val="18"/>
          <w:szCs w:val="18"/>
          <w:lang w:val="es-CO"/>
        </w:rPr>
      </w:pPr>
      <w:r w:rsidRPr="0004293A">
        <w:rPr>
          <w:sz w:val="18"/>
          <w:szCs w:val="18"/>
          <w:lang w:val="es-CO"/>
        </w:rPr>
        <w:t>¿Qué es participación de padres y familias?</w:t>
      </w:r>
    </w:p>
    <w:p w:rsidR="004151F1" w:rsidRPr="0004293A" w:rsidRDefault="001E2C7F" w:rsidP="0004293A">
      <w:pPr>
        <w:pStyle w:val="BodyText"/>
        <w:ind w:left="119" w:right="560"/>
        <w:rPr>
          <w:sz w:val="18"/>
          <w:szCs w:val="18"/>
          <w:lang w:val="es-CO"/>
        </w:rPr>
      </w:pPr>
      <w:r w:rsidRPr="0004293A">
        <w:rPr>
          <w:sz w:val="18"/>
          <w:szCs w:val="18"/>
          <w:lang w:val="es-CO"/>
        </w:rPr>
        <w:t>La participación familiar consiste en una colaboración de manera regular a través de una comunicación significativa entre la escuela, los padres y las familias, la cual incluye el aprendizaje académico estudiantil y otras actividades, asegurando:</w:t>
      </w:r>
    </w:p>
    <w:p w:rsidR="004151F1" w:rsidRPr="0004293A" w:rsidRDefault="004151F1" w:rsidP="0004293A">
      <w:pPr>
        <w:pStyle w:val="BodyText"/>
        <w:rPr>
          <w:sz w:val="18"/>
          <w:szCs w:val="18"/>
          <w:lang w:val="es-CO"/>
        </w:rPr>
      </w:pPr>
    </w:p>
    <w:p w:rsidR="004151F1" w:rsidRPr="0004293A" w:rsidRDefault="001E2C7F" w:rsidP="0004293A">
      <w:pPr>
        <w:pStyle w:val="ListParagraph"/>
        <w:numPr>
          <w:ilvl w:val="0"/>
          <w:numId w:val="1"/>
        </w:numPr>
        <w:tabs>
          <w:tab w:val="left" w:pos="839"/>
          <w:tab w:val="left" w:pos="840"/>
        </w:tabs>
        <w:ind w:hanging="360"/>
        <w:rPr>
          <w:sz w:val="18"/>
          <w:szCs w:val="18"/>
          <w:lang w:val="es-CO"/>
        </w:rPr>
      </w:pPr>
      <w:r w:rsidRPr="0004293A">
        <w:rPr>
          <w:sz w:val="18"/>
          <w:szCs w:val="18"/>
          <w:lang w:val="es-CO"/>
        </w:rPr>
        <w:t>Que los padres son esenciales en su función de ayudar al aprendizaje de sus</w:t>
      </w:r>
      <w:r w:rsidRPr="0004293A">
        <w:rPr>
          <w:spacing w:val="-4"/>
          <w:sz w:val="18"/>
          <w:szCs w:val="18"/>
          <w:lang w:val="es-CO"/>
        </w:rPr>
        <w:t xml:space="preserve"> </w:t>
      </w:r>
      <w:r w:rsidRPr="0004293A">
        <w:rPr>
          <w:sz w:val="18"/>
          <w:szCs w:val="18"/>
          <w:lang w:val="es-CO"/>
        </w:rPr>
        <w:t>hijos.</w:t>
      </w:r>
    </w:p>
    <w:p w:rsidR="004151F1" w:rsidRPr="0004293A" w:rsidRDefault="001E2C7F" w:rsidP="0004293A">
      <w:pPr>
        <w:pStyle w:val="ListParagraph"/>
        <w:numPr>
          <w:ilvl w:val="0"/>
          <w:numId w:val="1"/>
        </w:numPr>
        <w:tabs>
          <w:tab w:val="left" w:pos="839"/>
          <w:tab w:val="left" w:pos="840"/>
        </w:tabs>
        <w:spacing w:line="252" w:lineRule="exact"/>
        <w:ind w:hanging="360"/>
        <w:rPr>
          <w:sz w:val="18"/>
          <w:szCs w:val="18"/>
          <w:lang w:val="es-CO"/>
        </w:rPr>
      </w:pPr>
      <w:r w:rsidRPr="0004293A">
        <w:rPr>
          <w:sz w:val="18"/>
          <w:szCs w:val="18"/>
          <w:lang w:val="es-CO"/>
        </w:rPr>
        <w:t>Que los padres son animados a estar involucrados activamente en la educación de sus</w:t>
      </w:r>
      <w:r w:rsidRPr="0004293A">
        <w:rPr>
          <w:spacing w:val="-3"/>
          <w:sz w:val="18"/>
          <w:szCs w:val="18"/>
          <w:lang w:val="es-CO"/>
        </w:rPr>
        <w:t xml:space="preserve"> </w:t>
      </w:r>
      <w:r w:rsidRPr="0004293A">
        <w:rPr>
          <w:sz w:val="18"/>
          <w:szCs w:val="18"/>
          <w:lang w:val="es-CO"/>
        </w:rPr>
        <w:t>hijos.</w:t>
      </w:r>
    </w:p>
    <w:p w:rsidR="004151F1" w:rsidRPr="0004293A" w:rsidRDefault="001E2C7F" w:rsidP="0004293A">
      <w:pPr>
        <w:pStyle w:val="ListParagraph"/>
        <w:numPr>
          <w:ilvl w:val="0"/>
          <w:numId w:val="1"/>
        </w:numPr>
        <w:tabs>
          <w:tab w:val="left" w:pos="839"/>
          <w:tab w:val="left" w:pos="840"/>
        </w:tabs>
        <w:ind w:right="159" w:hanging="360"/>
        <w:rPr>
          <w:sz w:val="18"/>
          <w:szCs w:val="18"/>
          <w:lang w:val="es-CO"/>
        </w:rPr>
      </w:pPr>
      <w:r w:rsidRPr="0004293A">
        <w:rPr>
          <w:sz w:val="18"/>
          <w:szCs w:val="18"/>
          <w:lang w:val="es-CO"/>
        </w:rPr>
        <w:t xml:space="preserve">Que los padres </w:t>
      </w:r>
      <w:r w:rsidR="00EC1056">
        <w:rPr>
          <w:sz w:val="18"/>
          <w:szCs w:val="18"/>
          <w:lang w:val="es-CO"/>
        </w:rPr>
        <w:t>colaboran</w:t>
      </w:r>
      <w:r w:rsidRPr="0004293A">
        <w:rPr>
          <w:sz w:val="18"/>
          <w:szCs w:val="18"/>
          <w:lang w:val="es-CO"/>
        </w:rPr>
        <w:t xml:space="preserve"> en la educación de sus hijos y por lo tanto están incluidos, como es apropiado, en la toma de decisiones y en los comités para asistir en la educación de sus hijos.</w:t>
      </w:r>
    </w:p>
    <w:p w:rsidR="004151F1" w:rsidRPr="0004293A" w:rsidRDefault="001E2C7F" w:rsidP="0004293A">
      <w:pPr>
        <w:pStyle w:val="ListParagraph"/>
        <w:numPr>
          <w:ilvl w:val="0"/>
          <w:numId w:val="1"/>
        </w:numPr>
        <w:tabs>
          <w:tab w:val="left" w:pos="839"/>
          <w:tab w:val="left" w:pos="840"/>
        </w:tabs>
        <w:spacing w:line="251" w:lineRule="exact"/>
        <w:ind w:hanging="360"/>
        <w:rPr>
          <w:sz w:val="18"/>
          <w:szCs w:val="18"/>
          <w:lang w:val="es-CO"/>
        </w:rPr>
      </w:pPr>
      <w:r w:rsidRPr="0004293A">
        <w:rPr>
          <w:sz w:val="18"/>
          <w:szCs w:val="18"/>
          <w:lang w:val="es-CO"/>
        </w:rPr>
        <w:t>Llevar a cargo otras actividades, las cuales están descritas en la sección 1116 de</w:t>
      </w:r>
      <w:r w:rsidRPr="0004293A">
        <w:rPr>
          <w:spacing w:val="-4"/>
          <w:sz w:val="18"/>
          <w:szCs w:val="18"/>
          <w:lang w:val="es-CO"/>
        </w:rPr>
        <w:t xml:space="preserve"> </w:t>
      </w:r>
      <w:r w:rsidRPr="0004293A">
        <w:rPr>
          <w:sz w:val="18"/>
          <w:szCs w:val="18"/>
          <w:lang w:val="es-CO"/>
        </w:rPr>
        <w:t>ESSA.</w:t>
      </w:r>
    </w:p>
    <w:p w:rsidR="004151F1" w:rsidRPr="0004293A" w:rsidRDefault="004151F1" w:rsidP="0004293A">
      <w:pPr>
        <w:pStyle w:val="BodyText"/>
        <w:rPr>
          <w:sz w:val="18"/>
          <w:szCs w:val="18"/>
          <w:lang w:val="es-CO"/>
        </w:rPr>
      </w:pPr>
    </w:p>
    <w:p w:rsidR="004151F1" w:rsidRPr="0004293A" w:rsidRDefault="001E2C7F" w:rsidP="0004293A">
      <w:pPr>
        <w:pStyle w:val="Heading1"/>
        <w:rPr>
          <w:sz w:val="18"/>
          <w:szCs w:val="18"/>
          <w:lang w:val="es-CO"/>
        </w:rPr>
      </w:pPr>
      <w:r w:rsidRPr="0004293A">
        <w:rPr>
          <w:sz w:val="18"/>
          <w:szCs w:val="18"/>
          <w:lang w:val="es-CO"/>
        </w:rPr>
        <w:t>Plan de participación de padres y familias</w:t>
      </w:r>
    </w:p>
    <w:p w:rsidR="004151F1" w:rsidRPr="0004293A" w:rsidRDefault="001E2C7F" w:rsidP="0004293A">
      <w:pPr>
        <w:pStyle w:val="ListParagraph"/>
        <w:numPr>
          <w:ilvl w:val="0"/>
          <w:numId w:val="1"/>
        </w:numPr>
        <w:tabs>
          <w:tab w:val="left" w:pos="840"/>
          <w:tab w:val="left" w:pos="841"/>
        </w:tabs>
        <w:ind w:left="840" w:right="170" w:hanging="360"/>
        <w:rPr>
          <w:sz w:val="18"/>
          <w:szCs w:val="18"/>
          <w:lang w:val="es-CO"/>
        </w:rPr>
      </w:pPr>
      <w:r w:rsidRPr="0004293A">
        <w:rPr>
          <w:sz w:val="18"/>
          <w:szCs w:val="18"/>
          <w:lang w:val="es-CO"/>
        </w:rPr>
        <w:t>El Distrito Escolar del Condado de Hall ha desarrollado este plan de participación de padres y familias, el cual establece las</w:t>
      </w:r>
      <w:r w:rsidRPr="0004293A">
        <w:rPr>
          <w:spacing w:val="-3"/>
          <w:sz w:val="18"/>
          <w:szCs w:val="18"/>
          <w:lang w:val="es-CO"/>
        </w:rPr>
        <w:t xml:space="preserve"> </w:t>
      </w:r>
      <w:r w:rsidRPr="0004293A">
        <w:rPr>
          <w:sz w:val="18"/>
          <w:szCs w:val="18"/>
          <w:lang w:val="es-CO"/>
        </w:rPr>
        <w:t>expectativas</w:t>
      </w:r>
      <w:r w:rsidRPr="0004293A">
        <w:rPr>
          <w:spacing w:val="-3"/>
          <w:sz w:val="18"/>
          <w:szCs w:val="18"/>
          <w:lang w:val="es-CO"/>
        </w:rPr>
        <w:t xml:space="preserve"> </w:t>
      </w:r>
      <w:r w:rsidRPr="0004293A">
        <w:rPr>
          <w:sz w:val="18"/>
          <w:szCs w:val="18"/>
          <w:lang w:val="es-CO"/>
        </w:rPr>
        <w:t>del</w:t>
      </w:r>
      <w:r w:rsidRPr="0004293A">
        <w:rPr>
          <w:spacing w:val="-4"/>
          <w:sz w:val="18"/>
          <w:szCs w:val="18"/>
          <w:lang w:val="es-CO"/>
        </w:rPr>
        <w:t xml:space="preserve"> </w:t>
      </w:r>
      <w:r w:rsidRPr="0004293A">
        <w:rPr>
          <w:sz w:val="18"/>
          <w:szCs w:val="18"/>
          <w:lang w:val="es-CO"/>
        </w:rPr>
        <w:t>distrito</w:t>
      </w:r>
      <w:r w:rsidRPr="0004293A">
        <w:rPr>
          <w:spacing w:val="-4"/>
          <w:sz w:val="18"/>
          <w:szCs w:val="18"/>
          <w:lang w:val="es-CO"/>
        </w:rPr>
        <w:t xml:space="preserve"> </w:t>
      </w:r>
      <w:r w:rsidRPr="0004293A">
        <w:rPr>
          <w:sz w:val="18"/>
          <w:szCs w:val="18"/>
          <w:lang w:val="es-CO"/>
        </w:rPr>
        <w:t>para</w:t>
      </w:r>
      <w:r w:rsidRPr="0004293A">
        <w:rPr>
          <w:spacing w:val="-4"/>
          <w:sz w:val="18"/>
          <w:szCs w:val="18"/>
          <w:lang w:val="es-CO"/>
        </w:rPr>
        <w:t xml:space="preserve"> </w:t>
      </w:r>
      <w:r w:rsidRPr="0004293A">
        <w:rPr>
          <w:sz w:val="18"/>
          <w:szCs w:val="18"/>
          <w:lang w:val="es-CO"/>
        </w:rPr>
        <w:t>su</w:t>
      </w:r>
      <w:r w:rsidRPr="0004293A">
        <w:rPr>
          <w:spacing w:val="-3"/>
          <w:sz w:val="18"/>
          <w:szCs w:val="18"/>
          <w:lang w:val="es-CO"/>
        </w:rPr>
        <w:t xml:space="preserve"> </w:t>
      </w:r>
      <w:r w:rsidRPr="0004293A">
        <w:rPr>
          <w:sz w:val="18"/>
          <w:szCs w:val="18"/>
          <w:lang w:val="es-CO"/>
        </w:rPr>
        <w:t>participación</w:t>
      </w:r>
      <w:r w:rsidRPr="0004293A">
        <w:rPr>
          <w:spacing w:val="-3"/>
          <w:sz w:val="18"/>
          <w:szCs w:val="18"/>
          <w:lang w:val="es-CO"/>
        </w:rPr>
        <w:t xml:space="preserve"> </w:t>
      </w:r>
      <w:r w:rsidRPr="0004293A">
        <w:rPr>
          <w:sz w:val="18"/>
          <w:szCs w:val="18"/>
          <w:lang w:val="es-CO"/>
        </w:rPr>
        <w:t>y</w:t>
      </w:r>
      <w:r w:rsidRPr="0004293A">
        <w:rPr>
          <w:spacing w:val="-4"/>
          <w:sz w:val="18"/>
          <w:szCs w:val="18"/>
          <w:lang w:val="es-CO"/>
        </w:rPr>
        <w:t xml:space="preserve"> </w:t>
      </w:r>
      <w:r w:rsidRPr="0004293A">
        <w:rPr>
          <w:sz w:val="18"/>
          <w:szCs w:val="18"/>
          <w:lang w:val="es-CO"/>
        </w:rPr>
        <w:t>guía</w:t>
      </w:r>
      <w:r w:rsidRPr="0004293A">
        <w:rPr>
          <w:spacing w:val="-4"/>
          <w:sz w:val="18"/>
          <w:szCs w:val="18"/>
          <w:lang w:val="es-CO"/>
        </w:rPr>
        <w:t xml:space="preserve"> </w:t>
      </w:r>
      <w:r w:rsidRPr="0004293A">
        <w:rPr>
          <w:sz w:val="18"/>
          <w:szCs w:val="18"/>
          <w:lang w:val="es-CO"/>
        </w:rPr>
        <w:t>las</w:t>
      </w:r>
      <w:r w:rsidRPr="0004293A">
        <w:rPr>
          <w:spacing w:val="-3"/>
          <w:sz w:val="18"/>
          <w:szCs w:val="18"/>
          <w:lang w:val="es-CO"/>
        </w:rPr>
        <w:t xml:space="preserve"> </w:t>
      </w:r>
      <w:r w:rsidRPr="0004293A">
        <w:rPr>
          <w:sz w:val="18"/>
          <w:szCs w:val="18"/>
          <w:lang w:val="es-CO"/>
        </w:rPr>
        <w:t>estrategias</w:t>
      </w:r>
      <w:r w:rsidRPr="0004293A">
        <w:rPr>
          <w:spacing w:val="-3"/>
          <w:sz w:val="18"/>
          <w:szCs w:val="18"/>
          <w:lang w:val="es-CO"/>
        </w:rPr>
        <w:t xml:space="preserve"> </w:t>
      </w:r>
      <w:r w:rsidRPr="0004293A">
        <w:rPr>
          <w:sz w:val="18"/>
          <w:szCs w:val="18"/>
          <w:lang w:val="es-CO"/>
        </w:rPr>
        <w:t>y</w:t>
      </w:r>
      <w:r w:rsidRPr="0004293A">
        <w:rPr>
          <w:spacing w:val="-4"/>
          <w:sz w:val="18"/>
          <w:szCs w:val="18"/>
          <w:lang w:val="es-CO"/>
        </w:rPr>
        <w:t xml:space="preserve"> </w:t>
      </w:r>
      <w:r w:rsidRPr="0004293A">
        <w:rPr>
          <w:sz w:val="18"/>
          <w:szCs w:val="18"/>
          <w:lang w:val="es-CO"/>
        </w:rPr>
        <w:t>recursos</w:t>
      </w:r>
      <w:r w:rsidRPr="0004293A">
        <w:rPr>
          <w:spacing w:val="-3"/>
          <w:sz w:val="18"/>
          <w:szCs w:val="18"/>
          <w:lang w:val="es-CO"/>
        </w:rPr>
        <w:t xml:space="preserve"> </w:t>
      </w:r>
      <w:r w:rsidRPr="0004293A">
        <w:rPr>
          <w:sz w:val="18"/>
          <w:szCs w:val="18"/>
          <w:lang w:val="es-CO"/>
        </w:rPr>
        <w:t>que</w:t>
      </w:r>
      <w:r w:rsidRPr="0004293A">
        <w:rPr>
          <w:spacing w:val="-4"/>
          <w:sz w:val="18"/>
          <w:szCs w:val="18"/>
          <w:lang w:val="es-CO"/>
        </w:rPr>
        <w:t xml:space="preserve"> </w:t>
      </w:r>
      <w:r w:rsidRPr="0004293A">
        <w:rPr>
          <w:sz w:val="18"/>
          <w:szCs w:val="18"/>
          <w:lang w:val="es-CO"/>
        </w:rPr>
        <w:t>fortalecen</w:t>
      </w:r>
      <w:r w:rsidRPr="0004293A">
        <w:rPr>
          <w:spacing w:val="-3"/>
          <w:sz w:val="18"/>
          <w:szCs w:val="18"/>
          <w:lang w:val="es-CO"/>
        </w:rPr>
        <w:t xml:space="preserve"> </w:t>
      </w:r>
      <w:r w:rsidRPr="0004293A">
        <w:rPr>
          <w:sz w:val="18"/>
          <w:szCs w:val="18"/>
          <w:lang w:val="es-CO"/>
        </w:rPr>
        <w:t>la</w:t>
      </w:r>
      <w:r w:rsidRPr="0004293A">
        <w:rPr>
          <w:spacing w:val="-4"/>
          <w:sz w:val="18"/>
          <w:szCs w:val="18"/>
          <w:lang w:val="es-CO"/>
        </w:rPr>
        <w:t xml:space="preserve"> </w:t>
      </w:r>
      <w:r w:rsidRPr="0004293A">
        <w:rPr>
          <w:sz w:val="18"/>
          <w:szCs w:val="18"/>
          <w:lang w:val="es-CO"/>
        </w:rPr>
        <w:t>relación</w:t>
      </w:r>
      <w:r w:rsidRPr="0004293A">
        <w:rPr>
          <w:spacing w:val="-3"/>
          <w:sz w:val="18"/>
          <w:szCs w:val="18"/>
          <w:lang w:val="es-CO"/>
        </w:rPr>
        <w:t xml:space="preserve"> </w:t>
      </w:r>
      <w:r w:rsidRPr="0004293A">
        <w:rPr>
          <w:sz w:val="18"/>
          <w:szCs w:val="18"/>
          <w:lang w:val="es-CO"/>
        </w:rPr>
        <w:t>entre</w:t>
      </w:r>
      <w:r w:rsidRPr="0004293A">
        <w:rPr>
          <w:spacing w:val="-4"/>
          <w:sz w:val="18"/>
          <w:szCs w:val="18"/>
          <w:lang w:val="es-CO"/>
        </w:rPr>
        <w:t xml:space="preserve"> </w:t>
      </w:r>
      <w:r w:rsidRPr="0004293A">
        <w:rPr>
          <w:sz w:val="18"/>
          <w:szCs w:val="18"/>
          <w:lang w:val="es-CO"/>
        </w:rPr>
        <w:t>padres y nuestras escuelas Título I del distrito. Este plan describirá el compromiso del distrito de involucrar a las familias en la educación de sus hijos y desarrollar la capacidad de implementar estrategias y actividades en nuestras escuelas para que las familias y los padres participen activamente y de esta manera lograr las metas académicas estudiantiles y del distrito. Cuando las escuelas, las familias y la comunidad trabajan juntos para apoyar el aprendizaje, los estudiantes tienden a tener mejores resultados en la escuela, se gradúan y disfrutan su experiencia</w:t>
      </w:r>
      <w:r w:rsidRPr="0004293A">
        <w:rPr>
          <w:spacing w:val="-8"/>
          <w:sz w:val="18"/>
          <w:szCs w:val="18"/>
          <w:lang w:val="es-CO"/>
        </w:rPr>
        <w:t xml:space="preserve"> </w:t>
      </w:r>
      <w:r w:rsidRPr="0004293A">
        <w:rPr>
          <w:sz w:val="18"/>
          <w:szCs w:val="18"/>
          <w:lang w:val="es-CO"/>
        </w:rPr>
        <w:t>escolar.</w:t>
      </w:r>
    </w:p>
    <w:p w:rsidR="004151F1" w:rsidRPr="0004293A" w:rsidRDefault="001E2C7F">
      <w:pPr>
        <w:pStyle w:val="ListParagraph"/>
        <w:numPr>
          <w:ilvl w:val="0"/>
          <w:numId w:val="1"/>
        </w:numPr>
        <w:tabs>
          <w:tab w:val="left" w:pos="840"/>
          <w:tab w:val="left" w:pos="841"/>
        </w:tabs>
        <w:ind w:right="113" w:hanging="359"/>
        <w:rPr>
          <w:sz w:val="18"/>
          <w:szCs w:val="18"/>
          <w:lang w:val="es-CO"/>
        </w:rPr>
      </w:pPr>
      <w:r w:rsidRPr="0004293A">
        <w:rPr>
          <w:sz w:val="18"/>
          <w:szCs w:val="18"/>
          <w:lang w:val="es-CO"/>
        </w:rPr>
        <w:t>Título</w:t>
      </w:r>
      <w:r w:rsidRPr="0004293A">
        <w:rPr>
          <w:spacing w:val="-3"/>
          <w:sz w:val="18"/>
          <w:szCs w:val="18"/>
          <w:lang w:val="es-CO"/>
        </w:rPr>
        <w:t xml:space="preserve"> </w:t>
      </w:r>
      <w:r w:rsidRPr="0004293A">
        <w:rPr>
          <w:sz w:val="18"/>
          <w:szCs w:val="18"/>
          <w:lang w:val="es-CO"/>
        </w:rPr>
        <w:t>I,</w:t>
      </w:r>
      <w:r w:rsidRPr="0004293A">
        <w:rPr>
          <w:spacing w:val="-3"/>
          <w:sz w:val="18"/>
          <w:szCs w:val="18"/>
          <w:lang w:val="es-CO"/>
        </w:rPr>
        <w:t xml:space="preserve"> </w:t>
      </w:r>
      <w:r w:rsidRPr="0004293A">
        <w:rPr>
          <w:sz w:val="18"/>
          <w:szCs w:val="18"/>
          <w:lang w:val="es-CO"/>
        </w:rPr>
        <w:t>Parte</w:t>
      </w:r>
      <w:r w:rsidRPr="0004293A">
        <w:rPr>
          <w:spacing w:val="-3"/>
          <w:sz w:val="18"/>
          <w:szCs w:val="18"/>
          <w:lang w:val="es-CO"/>
        </w:rPr>
        <w:t xml:space="preserve"> </w:t>
      </w:r>
      <w:r w:rsidRPr="0004293A">
        <w:rPr>
          <w:sz w:val="18"/>
          <w:szCs w:val="18"/>
          <w:lang w:val="es-CO"/>
        </w:rPr>
        <w:t>A</w:t>
      </w:r>
      <w:r w:rsidRPr="0004293A">
        <w:rPr>
          <w:spacing w:val="-3"/>
          <w:sz w:val="18"/>
          <w:szCs w:val="18"/>
          <w:lang w:val="es-CO"/>
        </w:rPr>
        <w:t xml:space="preserve"> </w:t>
      </w:r>
      <w:r w:rsidRPr="0004293A">
        <w:rPr>
          <w:sz w:val="18"/>
          <w:szCs w:val="18"/>
          <w:lang w:val="es-CO"/>
        </w:rPr>
        <w:t>provee</w:t>
      </w:r>
      <w:r w:rsidRPr="0004293A">
        <w:rPr>
          <w:spacing w:val="-2"/>
          <w:sz w:val="18"/>
          <w:szCs w:val="18"/>
          <w:lang w:val="es-CO"/>
        </w:rPr>
        <w:t xml:space="preserve"> </w:t>
      </w:r>
      <w:r w:rsidRPr="0004293A">
        <w:rPr>
          <w:sz w:val="18"/>
          <w:szCs w:val="18"/>
          <w:lang w:val="es-CO"/>
        </w:rPr>
        <w:t>considerable</w:t>
      </w:r>
      <w:r w:rsidRPr="0004293A">
        <w:rPr>
          <w:spacing w:val="-4"/>
          <w:sz w:val="18"/>
          <w:szCs w:val="18"/>
          <w:lang w:val="es-CO"/>
        </w:rPr>
        <w:t xml:space="preserve"> </w:t>
      </w:r>
      <w:r w:rsidRPr="0004293A">
        <w:rPr>
          <w:sz w:val="18"/>
          <w:szCs w:val="18"/>
          <w:lang w:val="es-CO"/>
        </w:rPr>
        <w:t>participación</w:t>
      </w:r>
      <w:r w:rsidRPr="0004293A">
        <w:rPr>
          <w:spacing w:val="-3"/>
          <w:sz w:val="18"/>
          <w:szCs w:val="18"/>
          <w:lang w:val="es-CO"/>
        </w:rPr>
        <w:t xml:space="preserve"> </w:t>
      </w:r>
      <w:r w:rsidRPr="0004293A">
        <w:rPr>
          <w:sz w:val="18"/>
          <w:szCs w:val="18"/>
          <w:lang w:val="es-CO"/>
        </w:rPr>
        <w:t>de</w:t>
      </w:r>
      <w:r w:rsidRPr="0004293A">
        <w:rPr>
          <w:spacing w:val="-4"/>
          <w:sz w:val="18"/>
          <w:szCs w:val="18"/>
          <w:lang w:val="es-CO"/>
        </w:rPr>
        <w:t xml:space="preserve"> </w:t>
      </w:r>
      <w:r w:rsidRPr="0004293A">
        <w:rPr>
          <w:sz w:val="18"/>
          <w:szCs w:val="18"/>
          <w:lang w:val="es-CO"/>
        </w:rPr>
        <w:t>padres</w:t>
      </w:r>
      <w:r w:rsidRPr="0004293A">
        <w:rPr>
          <w:spacing w:val="-3"/>
          <w:sz w:val="18"/>
          <w:szCs w:val="18"/>
          <w:lang w:val="es-CO"/>
        </w:rPr>
        <w:t xml:space="preserve"> </w:t>
      </w:r>
      <w:r w:rsidRPr="0004293A">
        <w:rPr>
          <w:sz w:val="18"/>
          <w:szCs w:val="18"/>
          <w:lang w:val="es-CO"/>
        </w:rPr>
        <w:t>y</w:t>
      </w:r>
      <w:r w:rsidRPr="0004293A">
        <w:rPr>
          <w:spacing w:val="-3"/>
          <w:sz w:val="18"/>
          <w:szCs w:val="18"/>
          <w:lang w:val="es-CO"/>
        </w:rPr>
        <w:t xml:space="preserve"> </w:t>
      </w:r>
      <w:r w:rsidRPr="0004293A">
        <w:rPr>
          <w:sz w:val="18"/>
          <w:szCs w:val="18"/>
          <w:lang w:val="es-CO"/>
        </w:rPr>
        <w:t>familias</w:t>
      </w:r>
      <w:r w:rsidRPr="0004293A">
        <w:rPr>
          <w:spacing w:val="-3"/>
          <w:sz w:val="18"/>
          <w:szCs w:val="18"/>
          <w:lang w:val="es-CO"/>
        </w:rPr>
        <w:t xml:space="preserve"> </w:t>
      </w:r>
      <w:r w:rsidRPr="0004293A">
        <w:rPr>
          <w:sz w:val="18"/>
          <w:szCs w:val="18"/>
          <w:lang w:val="es-CO"/>
        </w:rPr>
        <w:t>en</w:t>
      </w:r>
      <w:r w:rsidRPr="0004293A">
        <w:rPr>
          <w:spacing w:val="-3"/>
          <w:sz w:val="18"/>
          <w:szCs w:val="18"/>
          <w:lang w:val="es-CO"/>
        </w:rPr>
        <w:t xml:space="preserve"> </w:t>
      </w:r>
      <w:r w:rsidRPr="0004293A">
        <w:rPr>
          <w:sz w:val="18"/>
          <w:szCs w:val="18"/>
          <w:lang w:val="es-CO"/>
        </w:rPr>
        <w:t>cada</w:t>
      </w:r>
      <w:r w:rsidRPr="0004293A">
        <w:rPr>
          <w:spacing w:val="-3"/>
          <w:sz w:val="18"/>
          <w:szCs w:val="18"/>
          <w:lang w:val="es-CO"/>
        </w:rPr>
        <w:t xml:space="preserve"> </w:t>
      </w:r>
      <w:r w:rsidRPr="0004293A">
        <w:rPr>
          <w:sz w:val="18"/>
          <w:szCs w:val="18"/>
          <w:lang w:val="es-CO"/>
        </w:rPr>
        <w:t>área</w:t>
      </w:r>
      <w:r w:rsidRPr="0004293A">
        <w:rPr>
          <w:spacing w:val="-3"/>
          <w:sz w:val="18"/>
          <w:szCs w:val="18"/>
          <w:lang w:val="es-CO"/>
        </w:rPr>
        <w:t xml:space="preserve"> </w:t>
      </w:r>
      <w:r w:rsidRPr="0004293A">
        <w:rPr>
          <w:sz w:val="18"/>
          <w:szCs w:val="18"/>
          <w:lang w:val="es-CO"/>
        </w:rPr>
        <w:t>del</w:t>
      </w:r>
      <w:r w:rsidRPr="0004293A">
        <w:rPr>
          <w:spacing w:val="-3"/>
          <w:sz w:val="18"/>
          <w:szCs w:val="18"/>
          <w:lang w:val="es-CO"/>
        </w:rPr>
        <w:t xml:space="preserve"> </w:t>
      </w:r>
      <w:r w:rsidRPr="0004293A">
        <w:rPr>
          <w:sz w:val="18"/>
          <w:szCs w:val="18"/>
          <w:lang w:val="es-CO"/>
        </w:rPr>
        <w:t>programa,</w:t>
      </w:r>
      <w:r w:rsidRPr="0004293A">
        <w:rPr>
          <w:spacing w:val="-2"/>
          <w:sz w:val="18"/>
          <w:szCs w:val="18"/>
          <w:lang w:val="es-CO"/>
        </w:rPr>
        <w:t xml:space="preserve"> </w:t>
      </w:r>
      <w:r w:rsidRPr="0004293A">
        <w:rPr>
          <w:sz w:val="18"/>
          <w:szCs w:val="18"/>
          <w:lang w:val="es-CO"/>
        </w:rPr>
        <w:t>como</w:t>
      </w:r>
      <w:r w:rsidRPr="0004293A">
        <w:rPr>
          <w:spacing w:val="-3"/>
          <w:sz w:val="18"/>
          <w:szCs w:val="18"/>
          <w:lang w:val="es-CO"/>
        </w:rPr>
        <w:t xml:space="preserve"> </w:t>
      </w:r>
      <w:r w:rsidRPr="0004293A">
        <w:rPr>
          <w:sz w:val="18"/>
          <w:szCs w:val="18"/>
          <w:lang w:val="es-CO"/>
        </w:rPr>
        <w:t>por</w:t>
      </w:r>
      <w:r w:rsidRPr="0004293A">
        <w:rPr>
          <w:spacing w:val="-4"/>
          <w:sz w:val="18"/>
          <w:szCs w:val="18"/>
          <w:lang w:val="es-CO"/>
        </w:rPr>
        <w:t xml:space="preserve"> </w:t>
      </w:r>
      <w:r w:rsidRPr="0004293A">
        <w:rPr>
          <w:sz w:val="18"/>
          <w:szCs w:val="18"/>
          <w:lang w:val="es-CO"/>
        </w:rPr>
        <w:t>ejemplo</w:t>
      </w:r>
      <w:r w:rsidRPr="0004293A">
        <w:rPr>
          <w:spacing w:val="-3"/>
          <w:sz w:val="18"/>
          <w:szCs w:val="18"/>
          <w:lang w:val="es-CO"/>
        </w:rPr>
        <w:t xml:space="preserve"> </w:t>
      </w:r>
      <w:r w:rsidRPr="0004293A">
        <w:rPr>
          <w:sz w:val="18"/>
          <w:szCs w:val="18"/>
          <w:lang w:val="es-CO"/>
        </w:rPr>
        <w:t>en el desarrollo e implementación del plan escolar y distrital y en llevar a cabo las estipulaciones de los planes de mejora de la escuela y el distrito. La sección 1116 de La Ley Cada Estudiante Triunfa</w:t>
      </w:r>
      <w:r w:rsidR="0070719B">
        <w:rPr>
          <w:sz w:val="18"/>
          <w:szCs w:val="18"/>
          <w:lang w:val="es-CO"/>
        </w:rPr>
        <w:t xml:space="preserve"> ESSA</w:t>
      </w:r>
      <w:r w:rsidRPr="0004293A">
        <w:rPr>
          <w:sz w:val="18"/>
          <w:szCs w:val="18"/>
          <w:lang w:val="es-CO"/>
        </w:rPr>
        <w:t xml:space="preserve"> (</w:t>
      </w:r>
      <w:proofErr w:type="spellStart"/>
      <w:r w:rsidRPr="0004293A">
        <w:rPr>
          <w:sz w:val="18"/>
          <w:szCs w:val="18"/>
          <w:lang w:val="es-CO"/>
        </w:rPr>
        <w:t>Ev</w:t>
      </w:r>
      <w:r w:rsidR="0070719B">
        <w:rPr>
          <w:sz w:val="18"/>
          <w:szCs w:val="18"/>
          <w:lang w:val="es-CO"/>
        </w:rPr>
        <w:t>ery</w:t>
      </w:r>
      <w:proofErr w:type="spellEnd"/>
      <w:r w:rsidR="0070719B">
        <w:rPr>
          <w:sz w:val="18"/>
          <w:szCs w:val="18"/>
          <w:lang w:val="es-CO"/>
        </w:rPr>
        <w:t xml:space="preserve"> </w:t>
      </w:r>
      <w:proofErr w:type="spellStart"/>
      <w:r w:rsidR="0070719B">
        <w:rPr>
          <w:sz w:val="18"/>
          <w:szCs w:val="18"/>
          <w:lang w:val="es-CO"/>
        </w:rPr>
        <w:t>Student</w:t>
      </w:r>
      <w:proofErr w:type="spellEnd"/>
      <w:r w:rsidR="0070719B">
        <w:rPr>
          <w:sz w:val="18"/>
          <w:szCs w:val="18"/>
          <w:lang w:val="es-CO"/>
        </w:rPr>
        <w:t xml:space="preserve"> </w:t>
      </w:r>
      <w:proofErr w:type="spellStart"/>
      <w:r w:rsidR="0070719B">
        <w:rPr>
          <w:sz w:val="18"/>
          <w:szCs w:val="18"/>
          <w:lang w:val="es-CO"/>
        </w:rPr>
        <w:t>Succeeds</w:t>
      </w:r>
      <w:proofErr w:type="spellEnd"/>
      <w:r w:rsidR="0070719B">
        <w:rPr>
          <w:sz w:val="18"/>
          <w:szCs w:val="18"/>
          <w:lang w:val="es-CO"/>
        </w:rPr>
        <w:t xml:space="preserve"> </w:t>
      </w:r>
      <w:proofErr w:type="spellStart"/>
      <w:r w:rsidR="0070719B">
        <w:rPr>
          <w:sz w:val="18"/>
          <w:szCs w:val="18"/>
          <w:lang w:val="es-CO"/>
        </w:rPr>
        <w:t>Act</w:t>
      </w:r>
      <w:proofErr w:type="spellEnd"/>
      <w:r w:rsidRPr="0004293A">
        <w:rPr>
          <w:sz w:val="18"/>
          <w:szCs w:val="18"/>
          <w:lang w:val="es-CO"/>
        </w:rPr>
        <w:t>) contiene los requisitos de Título I, Parte A para las escuelas y los distritos escolares en cuanto a la participación de padres en la educación de sus hijos. De acuerdo a la sección 1116, el Distrito Escolar del Condado de Hall trabajará con sus escuelas Título I para asegurarse que los planes de participación de padres de las escuelas cumplan los requisitos de la sección 1116(b) y que cada una incluya, como componente, una sección relacionada a los convenios entre escuela- padres que sea consistente con la sección 1116(d) de ESSA. También, la sección 1112(3)(C) de ESSA contiene los requisitos para métodos efectivos de comunicación con los padres de estudiantes que están aprendiendo el inglés. El Distrito Escolar del Condado de Hall trabajará con las escuelas Título I y las escuelas que no son Título I, para involucrar a los padres de los estudiantes que están aprendiendo el inglés en la educación de sus</w:t>
      </w:r>
      <w:r w:rsidRPr="0004293A">
        <w:rPr>
          <w:spacing w:val="-4"/>
          <w:sz w:val="18"/>
          <w:szCs w:val="18"/>
          <w:lang w:val="es-CO"/>
        </w:rPr>
        <w:t xml:space="preserve"> </w:t>
      </w:r>
      <w:r w:rsidRPr="0004293A">
        <w:rPr>
          <w:sz w:val="18"/>
          <w:szCs w:val="18"/>
          <w:lang w:val="es-CO"/>
        </w:rPr>
        <w:t>hijos.</w:t>
      </w:r>
    </w:p>
    <w:p w:rsidR="004151F1" w:rsidRPr="0004293A" w:rsidRDefault="004151F1">
      <w:pPr>
        <w:pStyle w:val="BodyText"/>
        <w:spacing w:before="13"/>
        <w:rPr>
          <w:sz w:val="18"/>
          <w:szCs w:val="18"/>
          <w:lang w:val="es-CO"/>
        </w:rPr>
      </w:pPr>
    </w:p>
    <w:p w:rsidR="004151F1" w:rsidRPr="0004293A" w:rsidRDefault="001E2C7F" w:rsidP="0004293A">
      <w:pPr>
        <w:pStyle w:val="Heading1"/>
        <w:rPr>
          <w:sz w:val="18"/>
          <w:szCs w:val="18"/>
          <w:lang w:val="es-CO"/>
        </w:rPr>
      </w:pPr>
      <w:r w:rsidRPr="0004293A">
        <w:rPr>
          <w:sz w:val="18"/>
          <w:szCs w:val="18"/>
          <w:lang w:val="es-CO"/>
        </w:rPr>
        <w:t>Plan desarrollado de común acuerdo</w:t>
      </w:r>
    </w:p>
    <w:p w:rsidR="004151F1" w:rsidRPr="0004293A" w:rsidRDefault="001E2C7F" w:rsidP="0004293A">
      <w:pPr>
        <w:pStyle w:val="BodyText"/>
        <w:spacing w:before="253"/>
        <w:ind w:left="119" w:right="552"/>
        <w:rPr>
          <w:sz w:val="18"/>
          <w:szCs w:val="18"/>
          <w:lang w:val="es-CO"/>
        </w:rPr>
      </w:pPr>
      <w:r w:rsidRPr="0004293A">
        <w:rPr>
          <w:sz w:val="18"/>
          <w:szCs w:val="18"/>
          <w:lang w:val="es-CO"/>
        </w:rPr>
        <w:t>El Distrito Escolar del Condado de Hall tomará las siguientes medidas para involucrar a los padres y familias en el desarrollo conjunto de su plan de participación de padres y familias a nivel distrital.</w:t>
      </w:r>
    </w:p>
    <w:p w:rsidR="0004293A" w:rsidRPr="00B56D52" w:rsidRDefault="0004293A" w:rsidP="00B56D52">
      <w:pPr>
        <w:tabs>
          <w:tab w:val="left" w:pos="839"/>
          <w:tab w:val="left" w:pos="840"/>
        </w:tabs>
        <w:ind w:right="100"/>
        <w:rPr>
          <w:sz w:val="18"/>
          <w:szCs w:val="18"/>
          <w:lang w:val="es-CO"/>
        </w:rPr>
      </w:pPr>
    </w:p>
    <w:p w:rsidR="004151F1" w:rsidRDefault="001E2C7F">
      <w:pPr>
        <w:pStyle w:val="ListParagraph"/>
        <w:numPr>
          <w:ilvl w:val="0"/>
          <w:numId w:val="1"/>
        </w:numPr>
        <w:tabs>
          <w:tab w:val="left" w:pos="839"/>
          <w:tab w:val="left" w:pos="840"/>
        </w:tabs>
        <w:ind w:right="100" w:hanging="360"/>
        <w:rPr>
          <w:sz w:val="18"/>
          <w:szCs w:val="18"/>
          <w:lang w:val="es-CO"/>
        </w:rPr>
      </w:pPr>
      <w:r w:rsidRPr="0004293A">
        <w:rPr>
          <w:sz w:val="18"/>
          <w:szCs w:val="18"/>
          <w:lang w:val="es-CO"/>
        </w:rPr>
        <w:t xml:space="preserve">Invitar a todos los padres a participar para que ofrezcan sus sugerencias e ideas, durante la reunión de </w:t>
      </w:r>
      <w:r w:rsidR="00B56D52" w:rsidRPr="0004293A">
        <w:rPr>
          <w:sz w:val="18"/>
          <w:szCs w:val="18"/>
          <w:lang w:val="es-CO"/>
        </w:rPr>
        <w:t>p</w:t>
      </w:r>
      <w:r w:rsidR="00B56D52">
        <w:rPr>
          <w:sz w:val="18"/>
          <w:szCs w:val="18"/>
          <w:lang w:val="es-CO"/>
        </w:rPr>
        <w:t xml:space="preserve">articipación de </w:t>
      </w:r>
      <w:r w:rsidR="00714656" w:rsidRPr="003F33F7">
        <w:rPr>
          <w:sz w:val="18"/>
          <w:szCs w:val="18"/>
          <w:lang w:val="es-CO"/>
        </w:rPr>
        <w:t>l</w:t>
      </w:r>
      <w:r w:rsidRPr="003F33F7">
        <w:rPr>
          <w:sz w:val="18"/>
          <w:szCs w:val="18"/>
          <w:lang w:val="es-CO"/>
        </w:rPr>
        <w:t>os</w:t>
      </w:r>
      <w:r w:rsidRPr="0004293A">
        <w:rPr>
          <w:sz w:val="18"/>
          <w:szCs w:val="18"/>
          <w:lang w:val="es-CO"/>
        </w:rPr>
        <w:t xml:space="preserve"> Miembros Interesados del Distrito, la cual se lleva a cabo en abril</w:t>
      </w:r>
      <w:r w:rsidR="00E57973">
        <w:rPr>
          <w:sz w:val="18"/>
          <w:szCs w:val="18"/>
          <w:lang w:val="es-CO"/>
        </w:rPr>
        <w:t xml:space="preserve"> del 2021</w:t>
      </w:r>
      <w:r w:rsidRPr="0004293A">
        <w:rPr>
          <w:sz w:val="18"/>
          <w:szCs w:val="18"/>
          <w:lang w:val="es-CO"/>
        </w:rPr>
        <w:t>, con el fin de mejorar este plan distrital de participación de</w:t>
      </w:r>
      <w:r w:rsidR="00E57973">
        <w:rPr>
          <w:sz w:val="18"/>
          <w:szCs w:val="18"/>
          <w:lang w:val="es-CO"/>
        </w:rPr>
        <w:t xml:space="preserve"> padres para el año escolar 2021-2021</w:t>
      </w:r>
      <w:r w:rsidRPr="0004293A">
        <w:rPr>
          <w:sz w:val="18"/>
          <w:szCs w:val="18"/>
          <w:lang w:val="es-CO"/>
        </w:rPr>
        <w:t xml:space="preserve">. El distrito envía </w:t>
      </w:r>
      <w:r w:rsidR="0070719B">
        <w:rPr>
          <w:sz w:val="18"/>
          <w:szCs w:val="18"/>
          <w:lang w:val="es-CO"/>
        </w:rPr>
        <w:t xml:space="preserve">una invitación a </w:t>
      </w:r>
      <w:r w:rsidRPr="0004293A">
        <w:rPr>
          <w:sz w:val="18"/>
          <w:szCs w:val="18"/>
          <w:lang w:val="es-CO"/>
        </w:rPr>
        <w:t xml:space="preserve">todos los padres informándoles acerca </w:t>
      </w:r>
      <w:r w:rsidR="0070719B">
        <w:rPr>
          <w:sz w:val="18"/>
          <w:szCs w:val="18"/>
          <w:lang w:val="es-CO"/>
        </w:rPr>
        <w:t>de esta reunión, por medio de</w:t>
      </w:r>
      <w:r w:rsidR="0047755F">
        <w:rPr>
          <w:sz w:val="18"/>
          <w:szCs w:val="18"/>
          <w:lang w:val="es-CO"/>
        </w:rPr>
        <w:t xml:space="preserve"> anuncios en la página</w:t>
      </w:r>
      <w:r w:rsidR="00375FD2">
        <w:rPr>
          <w:sz w:val="18"/>
          <w:szCs w:val="18"/>
          <w:lang w:val="es-CO"/>
        </w:rPr>
        <w:t xml:space="preserve"> web</w:t>
      </w:r>
      <w:r w:rsidRPr="0004293A">
        <w:rPr>
          <w:sz w:val="18"/>
          <w:szCs w:val="18"/>
          <w:lang w:val="es-CO"/>
        </w:rPr>
        <w:t xml:space="preserve"> del distrito y en la página de anuncios del sistema de información estudiantil. </w:t>
      </w:r>
      <w:r w:rsidR="0070719B">
        <w:rPr>
          <w:sz w:val="18"/>
          <w:szCs w:val="18"/>
          <w:lang w:val="es-CO"/>
        </w:rPr>
        <w:t xml:space="preserve">Miembros de los comités asesores de las escuelas también son invitados a estas reuniones. </w:t>
      </w:r>
      <w:r w:rsidRPr="0004293A">
        <w:rPr>
          <w:sz w:val="18"/>
          <w:szCs w:val="18"/>
          <w:lang w:val="es-CO"/>
        </w:rPr>
        <w:t>En esta reunión los padres también revisan, discuten y proveen sugerencias acerca del Plan Integral de Mejoras del Distrito LEA (CLIP)/Programa de Título I a Nivel</w:t>
      </w:r>
      <w:r w:rsidRPr="0004293A">
        <w:rPr>
          <w:spacing w:val="-4"/>
          <w:sz w:val="18"/>
          <w:szCs w:val="18"/>
          <w:lang w:val="es-CO"/>
        </w:rPr>
        <w:t xml:space="preserve"> </w:t>
      </w:r>
      <w:r w:rsidRPr="0004293A">
        <w:rPr>
          <w:sz w:val="18"/>
          <w:szCs w:val="18"/>
          <w:lang w:val="es-CO"/>
        </w:rPr>
        <w:t>Escolar.</w:t>
      </w:r>
    </w:p>
    <w:p w:rsidR="0070719B" w:rsidRPr="0004293A" w:rsidRDefault="0070719B" w:rsidP="0070719B">
      <w:pPr>
        <w:pStyle w:val="ListParagraph"/>
        <w:numPr>
          <w:ilvl w:val="0"/>
          <w:numId w:val="1"/>
        </w:numPr>
        <w:tabs>
          <w:tab w:val="left" w:pos="839"/>
          <w:tab w:val="left" w:pos="841"/>
        </w:tabs>
        <w:spacing w:before="79"/>
        <w:ind w:left="840" w:right="158" w:hanging="360"/>
        <w:rPr>
          <w:sz w:val="18"/>
          <w:szCs w:val="18"/>
          <w:lang w:val="es-CO"/>
        </w:rPr>
      </w:pPr>
      <w:r>
        <w:rPr>
          <w:noProof/>
          <w:sz w:val="18"/>
          <w:szCs w:val="18"/>
          <w:lang w:bidi="ar-SA"/>
        </w:rPr>
        <mc:AlternateContent>
          <mc:Choice Requires="wpg">
            <w:drawing>
              <wp:anchor distT="0" distB="0" distL="114300" distR="114300" simplePos="0" relativeHeight="251657728" behindDoc="1" locked="0" layoutInCell="1" allowOverlap="1" wp14:anchorId="5C005C63" wp14:editId="14E5270C">
                <wp:simplePos x="0" y="0"/>
                <wp:positionH relativeFrom="page">
                  <wp:posOffset>304800</wp:posOffset>
                </wp:positionH>
                <wp:positionV relativeFrom="page">
                  <wp:posOffset>304800</wp:posOffset>
                </wp:positionV>
                <wp:extent cx="7162800" cy="9448800"/>
                <wp:effectExtent l="0" t="19050" r="0" b="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44" name="Rectangle 5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2"/>
                        <wps:cNvCnPr>
                          <a:cxnSpLocks noChangeShapeType="1"/>
                        </wps:cNvCnPr>
                        <wps:spPr bwMode="auto">
                          <a:xfrm>
                            <a:off x="569" y="51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569" y="562"/>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9"/>
                        <wps:cNvCnPr>
                          <a:cxnSpLocks noChangeShapeType="1"/>
                        </wps:cNvCnPr>
                        <wps:spPr bwMode="auto">
                          <a:xfrm>
                            <a:off x="51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562"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1173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11678"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5"/>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44"/>
                        <wps:cNvCnPr>
                          <a:cxnSpLocks noChangeShapeType="1"/>
                        </wps:cNvCnPr>
                        <wps:spPr bwMode="auto">
                          <a:xfrm>
                            <a:off x="569" y="1533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569" y="15278"/>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2"/>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51E83" id="Group 41" o:spid="_x0000_s1026" style="position:absolute;margin-left:24pt;margin-top:24pt;width:564pt;height:744pt;z-index:-3752;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">
                <v:rect id="Rectangle 53"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52"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strokeweight="3pt"/>
                <v:line id="Line 51"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Rectangle 50"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9"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48"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line id="Line 47"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strokeweight="3pt"/>
                <v:line id="Line 46"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shape id="AutoShape 45"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" path="m89,l74,r,15l89,15,89,t,29l60,29,60,,,,,29,,89r60,l89,89r,-60e" fillcolor="black" stroked="f">
                  <v:path arrowok="t" o:connecttype="custom" o:connectlocs="89,15271;74,15271;74,15286;89,15286;89,15271;89,15300;60,15300;60,15271;0,15271;0,15300;0,15360;60,15360;89,15360;89,15300" o:connectangles="0,0,0,0,0,0,0,0,0,0,0,0,0,0"/>
                </v:shape>
                <v:line id="Line 44"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line id="Line 43"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shape id="AutoShape 42"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" path="m15,l,,,15r15,l15,m89,l29,r,29l,29,,89r29,l89,89r,-60l89,e" fillcolor="black" stroked="f">
                  <v:path arrowok="t" o:connecttype="custom" o:connectlocs="15,15271;0,15271;0,15286;15,15286;15,15271;89,15271;29,15271;29,15300;0,15300;0,15360;29,15360;89,15360;89,15300;89,15271" o:connectangles="0,0,0,0,0,0,0,0,0,0,0,0,0,0"/>
                </v:shape>
                <w10:wrap anchorx="page" anchory="page"/>
              </v:group>
            </w:pict>
          </mc:Fallback>
        </mc:AlternateContent>
      </w:r>
      <w:r w:rsidRPr="0004293A">
        <w:rPr>
          <w:sz w:val="18"/>
          <w:szCs w:val="18"/>
          <w:lang w:val="es-CO"/>
        </w:rPr>
        <w:t>Después de ser revisado el plan de participación de padres y familias del distrito, se incluye en el CLIP el cual es enviado posteriormente al</w:t>
      </w:r>
      <w:r w:rsidRPr="0004293A">
        <w:rPr>
          <w:spacing w:val="-1"/>
          <w:sz w:val="18"/>
          <w:szCs w:val="18"/>
          <w:lang w:val="es-CO"/>
        </w:rPr>
        <w:t xml:space="preserve"> </w:t>
      </w:r>
      <w:r w:rsidRPr="0004293A">
        <w:rPr>
          <w:sz w:val="18"/>
          <w:szCs w:val="18"/>
          <w:lang w:val="es-CO"/>
        </w:rPr>
        <w:t>estado.</w:t>
      </w:r>
    </w:p>
    <w:p w:rsidR="0070719B" w:rsidRPr="0004293A" w:rsidRDefault="0070719B" w:rsidP="0070719B">
      <w:pPr>
        <w:pStyle w:val="ListParagraph"/>
        <w:tabs>
          <w:tab w:val="left" w:pos="839"/>
          <w:tab w:val="left" w:pos="840"/>
        </w:tabs>
        <w:ind w:right="100" w:firstLine="0"/>
        <w:rPr>
          <w:sz w:val="18"/>
          <w:szCs w:val="18"/>
          <w:lang w:val="es-CO"/>
        </w:rPr>
      </w:pPr>
    </w:p>
    <w:p w:rsidR="004151F1" w:rsidRDefault="004151F1">
      <w:pPr>
        <w:rPr>
          <w:sz w:val="18"/>
          <w:szCs w:val="18"/>
          <w:lang w:val="es-CO"/>
        </w:rPr>
      </w:pPr>
    </w:p>
    <w:p w:rsidR="00E57973" w:rsidRDefault="00E57973" w:rsidP="00E57973">
      <w:pPr>
        <w:tabs>
          <w:tab w:val="left" w:pos="1440"/>
        </w:tabs>
        <w:rPr>
          <w:sz w:val="18"/>
          <w:szCs w:val="18"/>
          <w:lang w:val="es-CO"/>
        </w:rPr>
      </w:pPr>
      <w:r>
        <w:rPr>
          <w:sz w:val="18"/>
          <w:szCs w:val="18"/>
          <w:lang w:val="es-CO"/>
        </w:rPr>
        <w:tab/>
      </w:r>
    </w:p>
    <w:p w:rsidR="0070719B" w:rsidRPr="00E57973" w:rsidRDefault="0070719B" w:rsidP="00E57973">
      <w:pPr>
        <w:tabs>
          <w:tab w:val="left" w:pos="1440"/>
        </w:tabs>
        <w:rPr>
          <w:sz w:val="18"/>
          <w:szCs w:val="18"/>
          <w:lang w:val="es-CO"/>
        </w:rPr>
        <w:sectPr w:rsidR="0070719B" w:rsidRPr="00E57973" w:rsidSect="0070719B">
          <w:footerReference w:type="default" r:id="rId9"/>
          <w:type w:val="continuous"/>
          <w:pgSz w:w="12240" w:h="15840"/>
          <w:pgMar w:top="720" w:right="620" w:bottom="900" w:left="600" w:header="720" w:footer="703" w:gutter="0"/>
          <w:pgNumType w:start="1"/>
          <w:cols w:space="720"/>
        </w:sectPr>
      </w:pPr>
    </w:p>
    <w:p w:rsidR="004151F1" w:rsidRPr="0004293A" w:rsidRDefault="001E2C7F">
      <w:pPr>
        <w:pStyle w:val="ListParagraph"/>
        <w:numPr>
          <w:ilvl w:val="0"/>
          <w:numId w:val="1"/>
        </w:numPr>
        <w:tabs>
          <w:tab w:val="left" w:pos="839"/>
          <w:tab w:val="left" w:pos="841"/>
        </w:tabs>
        <w:spacing w:before="1"/>
        <w:ind w:left="840" w:right="359" w:hanging="360"/>
        <w:rPr>
          <w:sz w:val="18"/>
          <w:szCs w:val="18"/>
          <w:lang w:val="es-CO"/>
        </w:rPr>
      </w:pPr>
      <w:r w:rsidRPr="0004293A">
        <w:rPr>
          <w:sz w:val="18"/>
          <w:szCs w:val="18"/>
          <w:lang w:val="es-CO"/>
        </w:rPr>
        <w:lastRenderedPageBreak/>
        <w:t>Solicitar sugerencias y comentarios de todos los padres</w:t>
      </w:r>
      <w:r w:rsidR="0070719B">
        <w:rPr>
          <w:sz w:val="18"/>
          <w:szCs w:val="18"/>
          <w:lang w:val="es-CO"/>
        </w:rPr>
        <w:t xml:space="preserve"> acerca de la escuela de su hijo</w:t>
      </w:r>
      <w:r w:rsidRPr="0004293A">
        <w:rPr>
          <w:sz w:val="18"/>
          <w:szCs w:val="18"/>
          <w:lang w:val="es-CO"/>
        </w:rPr>
        <w:t xml:space="preserve"> durante cualquier momento</w:t>
      </w:r>
      <w:r w:rsidR="0070719B">
        <w:rPr>
          <w:sz w:val="18"/>
          <w:szCs w:val="18"/>
          <w:lang w:val="es-CO"/>
        </w:rPr>
        <w:t>,</w:t>
      </w:r>
      <w:r w:rsidRPr="0004293A">
        <w:rPr>
          <w:sz w:val="18"/>
          <w:szCs w:val="18"/>
          <w:lang w:val="es-CO"/>
        </w:rPr>
        <w:t xml:space="preserve"> por medio de </w:t>
      </w:r>
      <w:r w:rsidRPr="003F33F7">
        <w:rPr>
          <w:sz w:val="18"/>
          <w:szCs w:val="18"/>
          <w:lang w:val="es-CO"/>
        </w:rPr>
        <w:t>las</w:t>
      </w:r>
      <w:r w:rsidRPr="0004293A">
        <w:rPr>
          <w:sz w:val="18"/>
          <w:szCs w:val="18"/>
          <w:lang w:val="es-CO"/>
        </w:rPr>
        <w:t xml:space="preserve"> páginas de internet</w:t>
      </w:r>
      <w:r w:rsidRPr="0004293A">
        <w:rPr>
          <w:spacing w:val="-2"/>
          <w:sz w:val="18"/>
          <w:szCs w:val="18"/>
          <w:lang w:val="es-CO"/>
        </w:rPr>
        <w:t xml:space="preserve"> </w:t>
      </w:r>
      <w:r w:rsidRPr="0004293A">
        <w:rPr>
          <w:sz w:val="18"/>
          <w:szCs w:val="18"/>
          <w:lang w:val="es-CO"/>
        </w:rPr>
        <w:t>del</w:t>
      </w:r>
      <w:r w:rsidRPr="0004293A">
        <w:rPr>
          <w:spacing w:val="-3"/>
          <w:sz w:val="18"/>
          <w:szCs w:val="18"/>
          <w:lang w:val="es-CO"/>
        </w:rPr>
        <w:t xml:space="preserve"> </w:t>
      </w:r>
      <w:r w:rsidRPr="0004293A">
        <w:rPr>
          <w:sz w:val="18"/>
          <w:szCs w:val="18"/>
          <w:lang w:val="es-CO"/>
        </w:rPr>
        <w:t>distrito</w:t>
      </w:r>
      <w:r w:rsidRPr="0004293A">
        <w:rPr>
          <w:spacing w:val="-3"/>
          <w:sz w:val="18"/>
          <w:szCs w:val="18"/>
          <w:lang w:val="es-CO"/>
        </w:rPr>
        <w:t xml:space="preserve"> </w:t>
      </w:r>
      <w:r w:rsidRPr="0004293A">
        <w:rPr>
          <w:sz w:val="18"/>
          <w:szCs w:val="18"/>
          <w:lang w:val="es-CO"/>
        </w:rPr>
        <w:t>y</w:t>
      </w:r>
      <w:r w:rsidRPr="0004293A">
        <w:rPr>
          <w:spacing w:val="-3"/>
          <w:sz w:val="18"/>
          <w:szCs w:val="18"/>
          <w:lang w:val="es-CO"/>
        </w:rPr>
        <w:t xml:space="preserve"> </w:t>
      </w:r>
      <w:r w:rsidRPr="0004293A">
        <w:rPr>
          <w:sz w:val="18"/>
          <w:szCs w:val="18"/>
          <w:lang w:val="es-CO"/>
        </w:rPr>
        <w:t>las</w:t>
      </w:r>
      <w:r w:rsidRPr="0004293A">
        <w:rPr>
          <w:spacing w:val="-2"/>
          <w:sz w:val="18"/>
          <w:szCs w:val="18"/>
          <w:lang w:val="es-CO"/>
        </w:rPr>
        <w:t xml:space="preserve"> </w:t>
      </w:r>
      <w:r w:rsidRPr="0004293A">
        <w:rPr>
          <w:sz w:val="18"/>
          <w:szCs w:val="18"/>
          <w:lang w:val="es-CO"/>
        </w:rPr>
        <w:t>escuelas</w:t>
      </w:r>
      <w:r w:rsidRPr="0004293A">
        <w:rPr>
          <w:spacing w:val="-2"/>
          <w:sz w:val="18"/>
          <w:szCs w:val="18"/>
          <w:lang w:val="es-CO"/>
        </w:rPr>
        <w:t xml:space="preserve"> </w:t>
      </w:r>
      <w:r w:rsidRPr="0004293A">
        <w:rPr>
          <w:sz w:val="18"/>
          <w:szCs w:val="18"/>
          <w:lang w:val="es-CO"/>
        </w:rPr>
        <w:t>o</w:t>
      </w:r>
      <w:r w:rsidRPr="0004293A">
        <w:rPr>
          <w:spacing w:val="-3"/>
          <w:sz w:val="18"/>
          <w:szCs w:val="18"/>
          <w:lang w:val="es-CO"/>
        </w:rPr>
        <w:t xml:space="preserve"> </w:t>
      </w:r>
      <w:r w:rsidRPr="0004293A">
        <w:rPr>
          <w:sz w:val="18"/>
          <w:szCs w:val="18"/>
          <w:lang w:val="es-CO"/>
        </w:rPr>
        <w:t>por</w:t>
      </w:r>
      <w:r w:rsidRPr="0004293A">
        <w:rPr>
          <w:spacing w:val="-4"/>
          <w:sz w:val="18"/>
          <w:szCs w:val="18"/>
          <w:lang w:val="es-CO"/>
        </w:rPr>
        <w:t xml:space="preserve"> </w:t>
      </w:r>
      <w:r w:rsidRPr="0004293A">
        <w:rPr>
          <w:sz w:val="18"/>
          <w:szCs w:val="18"/>
          <w:lang w:val="es-CO"/>
        </w:rPr>
        <w:t>escrito</w:t>
      </w:r>
      <w:r w:rsidRPr="0004293A">
        <w:rPr>
          <w:spacing w:val="-3"/>
          <w:sz w:val="18"/>
          <w:szCs w:val="18"/>
          <w:lang w:val="es-CO"/>
        </w:rPr>
        <w:t xml:space="preserve"> </w:t>
      </w:r>
      <w:r w:rsidRPr="0004293A">
        <w:rPr>
          <w:sz w:val="18"/>
          <w:szCs w:val="18"/>
          <w:lang w:val="es-CO"/>
        </w:rPr>
        <w:t>a</w:t>
      </w:r>
      <w:r w:rsidRPr="0004293A">
        <w:rPr>
          <w:spacing w:val="-3"/>
          <w:sz w:val="18"/>
          <w:szCs w:val="18"/>
          <w:lang w:val="es-CO"/>
        </w:rPr>
        <w:t xml:space="preserve"> </w:t>
      </w:r>
      <w:r w:rsidRPr="0004293A">
        <w:rPr>
          <w:sz w:val="18"/>
          <w:szCs w:val="18"/>
          <w:lang w:val="es-CO"/>
        </w:rPr>
        <w:t>la</w:t>
      </w:r>
      <w:r w:rsidRPr="0004293A">
        <w:rPr>
          <w:spacing w:val="-3"/>
          <w:sz w:val="18"/>
          <w:szCs w:val="18"/>
          <w:lang w:val="es-CO"/>
        </w:rPr>
        <w:t xml:space="preserve"> </w:t>
      </w:r>
      <w:r w:rsidRPr="0004293A">
        <w:rPr>
          <w:sz w:val="18"/>
          <w:szCs w:val="18"/>
          <w:lang w:val="es-CO"/>
        </w:rPr>
        <w:t>escuela</w:t>
      </w:r>
      <w:r w:rsidRPr="0004293A">
        <w:rPr>
          <w:spacing w:val="-1"/>
          <w:sz w:val="18"/>
          <w:szCs w:val="18"/>
          <w:lang w:val="es-CO"/>
        </w:rPr>
        <w:t xml:space="preserve"> </w:t>
      </w:r>
      <w:r w:rsidRPr="0004293A">
        <w:rPr>
          <w:sz w:val="18"/>
          <w:szCs w:val="18"/>
          <w:lang w:val="es-CO"/>
        </w:rPr>
        <w:t>de</w:t>
      </w:r>
      <w:r w:rsidRPr="0004293A">
        <w:rPr>
          <w:spacing w:val="-3"/>
          <w:sz w:val="18"/>
          <w:szCs w:val="18"/>
          <w:lang w:val="es-CO"/>
        </w:rPr>
        <w:t xml:space="preserve"> </w:t>
      </w:r>
      <w:r w:rsidRPr="0004293A">
        <w:rPr>
          <w:sz w:val="18"/>
          <w:szCs w:val="18"/>
          <w:lang w:val="es-CO"/>
        </w:rPr>
        <w:t>su</w:t>
      </w:r>
      <w:r w:rsidRPr="0004293A">
        <w:rPr>
          <w:spacing w:val="-4"/>
          <w:sz w:val="18"/>
          <w:szCs w:val="18"/>
          <w:lang w:val="es-CO"/>
        </w:rPr>
        <w:t xml:space="preserve"> </w:t>
      </w:r>
      <w:r w:rsidRPr="0004293A">
        <w:rPr>
          <w:sz w:val="18"/>
          <w:szCs w:val="18"/>
          <w:lang w:val="es-CO"/>
        </w:rPr>
        <w:t>hijo,</w:t>
      </w:r>
      <w:r w:rsidRPr="0004293A">
        <w:rPr>
          <w:spacing w:val="-3"/>
          <w:sz w:val="18"/>
          <w:szCs w:val="18"/>
          <w:lang w:val="es-CO"/>
        </w:rPr>
        <w:t xml:space="preserve"> </w:t>
      </w:r>
      <w:r w:rsidRPr="0004293A">
        <w:rPr>
          <w:sz w:val="18"/>
          <w:szCs w:val="18"/>
          <w:lang w:val="es-CO"/>
        </w:rPr>
        <w:t>para</w:t>
      </w:r>
      <w:r w:rsidRPr="0004293A">
        <w:rPr>
          <w:spacing w:val="-3"/>
          <w:sz w:val="18"/>
          <w:szCs w:val="18"/>
          <w:lang w:val="es-CO"/>
        </w:rPr>
        <w:t xml:space="preserve"> </w:t>
      </w:r>
      <w:r w:rsidRPr="0004293A">
        <w:rPr>
          <w:sz w:val="18"/>
          <w:szCs w:val="18"/>
          <w:lang w:val="es-CO"/>
        </w:rPr>
        <w:t>involucrar</w:t>
      </w:r>
      <w:r w:rsidRPr="0004293A">
        <w:rPr>
          <w:spacing w:val="-4"/>
          <w:sz w:val="18"/>
          <w:szCs w:val="18"/>
          <w:lang w:val="es-CO"/>
        </w:rPr>
        <w:t xml:space="preserve"> </w:t>
      </w:r>
      <w:r w:rsidRPr="0004293A">
        <w:rPr>
          <w:sz w:val="18"/>
          <w:szCs w:val="18"/>
          <w:lang w:val="es-CO"/>
        </w:rPr>
        <w:t>a</w:t>
      </w:r>
      <w:r w:rsidRPr="0004293A">
        <w:rPr>
          <w:spacing w:val="-3"/>
          <w:sz w:val="18"/>
          <w:szCs w:val="18"/>
          <w:lang w:val="es-CO"/>
        </w:rPr>
        <w:t xml:space="preserve"> </w:t>
      </w:r>
      <w:r w:rsidRPr="0004293A">
        <w:rPr>
          <w:sz w:val="18"/>
          <w:szCs w:val="18"/>
          <w:lang w:val="es-CO"/>
        </w:rPr>
        <w:t>los</w:t>
      </w:r>
      <w:r w:rsidRPr="0004293A">
        <w:rPr>
          <w:spacing w:val="-2"/>
          <w:sz w:val="18"/>
          <w:szCs w:val="18"/>
          <w:lang w:val="es-CO"/>
        </w:rPr>
        <w:t xml:space="preserve"> </w:t>
      </w:r>
      <w:r w:rsidRPr="0004293A">
        <w:rPr>
          <w:sz w:val="18"/>
          <w:szCs w:val="18"/>
          <w:lang w:val="es-CO"/>
        </w:rPr>
        <w:t>padres</w:t>
      </w:r>
      <w:r w:rsidRPr="0004293A">
        <w:rPr>
          <w:spacing w:val="-2"/>
          <w:sz w:val="18"/>
          <w:szCs w:val="18"/>
          <w:lang w:val="es-CO"/>
        </w:rPr>
        <w:t xml:space="preserve"> </w:t>
      </w:r>
      <w:r w:rsidRPr="0004293A">
        <w:rPr>
          <w:sz w:val="18"/>
          <w:szCs w:val="18"/>
          <w:lang w:val="es-CO"/>
        </w:rPr>
        <w:t>en</w:t>
      </w:r>
      <w:r w:rsidRPr="0004293A">
        <w:rPr>
          <w:spacing w:val="-2"/>
          <w:sz w:val="18"/>
          <w:szCs w:val="18"/>
          <w:lang w:val="es-CO"/>
        </w:rPr>
        <w:t xml:space="preserve"> </w:t>
      </w:r>
      <w:r w:rsidRPr="0004293A">
        <w:rPr>
          <w:sz w:val="18"/>
          <w:szCs w:val="18"/>
          <w:lang w:val="es-CO"/>
        </w:rPr>
        <w:t>el</w:t>
      </w:r>
      <w:r w:rsidRPr="0004293A">
        <w:rPr>
          <w:spacing w:val="-3"/>
          <w:sz w:val="18"/>
          <w:szCs w:val="18"/>
          <w:lang w:val="es-CO"/>
        </w:rPr>
        <w:t xml:space="preserve"> </w:t>
      </w:r>
      <w:r w:rsidRPr="0004293A">
        <w:rPr>
          <w:sz w:val="18"/>
          <w:szCs w:val="18"/>
          <w:lang w:val="es-CO"/>
        </w:rPr>
        <w:t>desarrollo</w:t>
      </w:r>
      <w:r w:rsidRPr="0004293A">
        <w:rPr>
          <w:spacing w:val="-3"/>
          <w:sz w:val="18"/>
          <w:szCs w:val="18"/>
          <w:lang w:val="es-CO"/>
        </w:rPr>
        <w:t xml:space="preserve"> </w:t>
      </w:r>
      <w:r w:rsidRPr="0004293A">
        <w:rPr>
          <w:sz w:val="18"/>
          <w:szCs w:val="18"/>
          <w:lang w:val="es-CO"/>
        </w:rPr>
        <w:t>del plan de padres y familias, el plan de distrito y el uso de los fondos de participación de los padres y</w:t>
      </w:r>
      <w:r w:rsidRPr="0004293A">
        <w:rPr>
          <w:spacing w:val="-19"/>
          <w:sz w:val="18"/>
          <w:szCs w:val="18"/>
          <w:lang w:val="es-CO"/>
        </w:rPr>
        <w:t xml:space="preserve"> </w:t>
      </w:r>
      <w:r w:rsidRPr="0004293A">
        <w:rPr>
          <w:sz w:val="18"/>
          <w:szCs w:val="18"/>
          <w:lang w:val="es-CO"/>
        </w:rPr>
        <w:t>familias.</w:t>
      </w:r>
    </w:p>
    <w:p w:rsidR="004151F1" w:rsidRPr="0004293A" w:rsidRDefault="001E2C7F">
      <w:pPr>
        <w:pStyle w:val="ListParagraph"/>
        <w:numPr>
          <w:ilvl w:val="0"/>
          <w:numId w:val="1"/>
        </w:numPr>
        <w:tabs>
          <w:tab w:val="left" w:pos="841"/>
        </w:tabs>
        <w:ind w:right="242" w:hanging="359"/>
        <w:jc w:val="both"/>
        <w:rPr>
          <w:sz w:val="18"/>
          <w:szCs w:val="18"/>
          <w:lang w:val="es-CO"/>
        </w:rPr>
      </w:pPr>
      <w:r w:rsidRPr="0004293A">
        <w:rPr>
          <w:sz w:val="18"/>
          <w:szCs w:val="18"/>
          <w:lang w:val="es-CO"/>
        </w:rPr>
        <w:t>Proveer a los padres acceso a la información en el plan de participación de los padres y familias del distrito, a través de la página web del distrito y</w:t>
      </w:r>
      <w:r w:rsidR="00714656">
        <w:rPr>
          <w:sz w:val="18"/>
          <w:szCs w:val="18"/>
          <w:lang w:val="es-CO"/>
        </w:rPr>
        <w:t xml:space="preserve"> </w:t>
      </w:r>
      <w:r w:rsidR="00714656" w:rsidRPr="003F33F7">
        <w:rPr>
          <w:sz w:val="18"/>
          <w:szCs w:val="18"/>
          <w:lang w:val="es-CO"/>
        </w:rPr>
        <w:t>prove</w:t>
      </w:r>
      <w:r w:rsidR="003F33F7" w:rsidRPr="003F33F7">
        <w:rPr>
          <w:sz w:val="18"/>
          <w:szCs w:val="18"/>
          <w:lang w:val="es-CO"/>
        </w:rPr>
        <w:t>e</w:t>
      </w:r>
      <w:r w:rsidR="00714656" w:rsidRPr="003F33F7">
        <w:rPr>
          <w:sz w:val="18"/>
          <w:szCs w:val="18"/>
          <w:lang w:val="es-CO"/>
        </w:rPr>
        <w:t>r</w:t>
      </w:r>
      <w:r w:rsidRPr="0004293A">
        <w:rPr>
          <w:sz w:val="18"/>
          <w:szCs w:val="18"/>
          <w:lang w:val="es-CO"/>
        </w:rPr>
        <w:t xml:space="preserve"> comunicación abierta sobre el plan durante las reuniones de padres y reuniones de comité asesor de la</w:t>
      </w:r>
      <w:r w:rsidRPr="0004293A">
        <w:rPr>
          <w:spacing w:val="-2"/>
          <w:sz w:val="18"/>
          <w:szCs w:val="18"/>
          <w:lang w:val="es-CO"/>
        </w:rPr>
        <w:t xml:space="preserve"> </w:t>
      </w:r>
      <w:r w:rsidRPr="0004293A">
        <w:rPr>
          <w:sz w:val="18"/>
          <w:szCs w:val="18"/>
          <w:lang w:val="es-CO"/>
        </w:rPr>
        <w:t>escuela.</w:t>
      </w:r>
    </w:p>
    <w:p w:rsidR="004151F1" w:rsidRPr="0004293A" w:rsidRDefault="001E2C7F">
      <w:pPr>
        <w:pStyle w:val="ListParagraph"/>
        <w:numPr>
          <w:ilvl w:val="0"/>
          <w:numId w:val="1"/>
        </w:numPr>
        <w:tabs>
          <w:tab w:val="left" w:pos="839"/>
          <w:tab w:val="left" w:pos="840"/>
        </w:tabs>
        <w:ind w:right="168" w:hanging="360"/>
        <w:rPr>
          <w:sz w:val="18"/>
          <w:szCs w:val="18"/>
          <w:lang w:val="es-CO"/>
        </w:rPr>
      </w:pPr>
      <w:r w:rsidRPr="0004293A">
        <w:rPr>
          <w:sz w:val="18"/>
          <w:szCs w:val="18"/>
          <w:lang w:val="es-CO"/>
        </w:rPr>
        <w:t>Llevar a cabo una revisión anual de las actividades de participación de los padres y familias para discutir ideas acerca de cómo aumentar la participación de ellos, identificando barreras y desarrollando estrategias para remover estos obstáculos, además animando la implementación de estrategias para apoyar la interacción entre la escuela y la familia. Adicionalmente, pidiendo sugerencias a los padres con respecto al uso de los fondos del Título I para actividades de participación de los padres y familias y cómo estos fondos podrían apoyarlos para que puedan ayudar a sus niños a aprender.</w:t>
      </w:r>
    </w:p>
    <w:p w:rsidR="004151F1" w:rsidRPr="0004293A" w:rsidRDefault="001E2C7F">
      <w:pPr>
        <w:pStyle w:val="ListParagraph"/>
        <w:numPr>
          <w:ilvl w:val="0"/>
          <w:numId w:val="1"/>
        </w:numPr>
        <w:tabs>
          <w:tab w:val="left" w:pos="839"/>
          <w:tab w:val="left" w:pos="840"/>
        </w:tabs>
        <w:ind w:left="838" w:right="183" w:hanging="359"/>
        <w:rPr>
          <w:sz w:val="18"/>
          <w:szCs w:val="18"/>
          <w:lang w:val="es-CO"/>
        </w:rPr>
      </w:pPr>
      <w:r w:rsidRPr="0004293A">
        <w:rPr>
          <w:sz w:val="18"/>
          <w:szCs w:val="18"/>
          <w:lang w:val="es-CO"/>
        </w:rPr>
        <w:t>Solicitar ideas y sugerencias de los padres continuamente a través de reuniones de los comités de asesoramiento de las escuelas, reuniones de PTO, talleres, boletines de noticias y sitios web de la escuela y el distrito. Todos los comentarios recibidos</w:t>
      </w:r>
      <w:r w:rsidR="0070719B">
        <w:rPr>
          <w:sz w:val="18"/>
          <w:szCs w:val="18"/>
          <w:lang w:val="es-CO"/>
        </w:rPr>
        <w:t xml:space="preserve"> al finalizar mayo</w:t>
      </w:r>
      <w:r w:rsidRPr="0004293A">
        <w:rPr>
          <w:sz w:val="18"/>
          <w:szCs w:val="18"/>
          <w:lang w:val="es-CO"/>
        </w:rPr>
        <w:t xml:space="preserve">, </w:t>
      </w:r>
      <w:r w:rsidR="0070719B">
        <w:rPr>
          <w:sz w:val="18"/>
          <w:szCs w:val="18"/>
          <w:lang w:val="es-CO"/>
        </w:rPr>
        <w:t>son considerados para este plan</w:t>
      </w:r>
      <w:r w:rsidRPr="0004293A">
        <w:rPr>
          <w:sz w:val="18"/>
          <w:szCs w:val="18"/>
          <w:lang w:val="es-CO"/>
        </w:rPr>
        <w:t xml:space="preserve">. </w:t>
      </w:r>
      <w:r w:rsidR="0070719B">
        <w:rPr>
          <w:sz w:val="18"/>
          <w:szCs w:val="18"/>
          <w:lang w:val="es-CO"/>
        </w:rPr>
        <w:t>Las sugerencias de los padres son</w:t>
      </w:r>
      <w:r w:rsidRPr="0004293A">
        <w:rPr>
          <w:sz w:val="18"/>
          <w:szCs w:val="18"/>
          <w:lang w:val="es-CO"/>
        </w:rPr>
        <w:t xml:space="preserve"> u</w:t>
      </w:r>
      <w:r w:rsidR="0070719B">
        <w:rPr>
          <w:sz w:val="18"/>
          <w:szCs w:val="18"/>
          <w:lang w:val="es-CO"/>
        </w:rPr>
        <w:t>tilizadas para elaborar este</w:t>
      </w:r>
      <w:r w:rsidRPr="0004293A">
        <w:rPr>
          <w:sz w:val="18"/>
          <w:szCs w:val="18"/>
          <w:lang w:val="es-CO"/>
        </w:rPr>
        <w:t xml:space="preserve"> Plan de Participación de Padres y Familias y de esta manera incluir estrategias basadas en evidencia, las cuales son incorporadas en este plan y son significativas para los padres.</w:t>
      </w:r>
    </w:p>
    <w:p w:rsidR="004151F1" w:rsidRPr="0004293A" w:rsidRDefault="001E2C7F">
      <w:pPr>
        <w:pStyle w:val="ListParagraph"/>
        <w:numPr>
          <w:ilvl w:val="0"/>
          <w:numId w:val="1"/>
        </w:numPr>
        <w:tabs>
          <w:tab w:val="left" w:pos="838"/>
          <w:tab w:val="left" w:pos="839"/>
        </w:tabs>
        <w:ind w:left="838" w:right="164" w:hanging="360"/>
        <w:rPr>
          <w:sz w:val="18"/>
          <w:szCs w:val="18"/>
          <w:lang w:val="es-CO"/>
        </w:rPr>
      </w:pPr>
      <w:r w:rsidRPr="0004293A">
        <w:rPr>
          <w:sz w:val="18"/>
          <w:szCs w:val="18"/>
          <w:lang w:val="es-CO"/>
        </w:rPr>
        <w:t>Publicar</w:t>
      </w:r>
      <w:r w:rsidRPr="0004293A">
        <w:rPr>
          <w:spacing w:val="-1"/>
          <w:sz w:val="18"/>
          <w:szCs w:val="18"/>
          <w:lang w:val="es-CO"/>
        </w:rPr>
        <w:t xml:space="preserve"> </w:t>
      </w:r>
      <w:r w:rsidRPr="0004293A">
        <w:rPr>
          <w:sz w:val="18"/>
          <w:szCs w:val="18"/>
          <w:lang w:val="es-CO"/>
        </w:rPr>
        <w:t>el</w:t>
      </w:r>
      <w:r w:rsidRPr="0004293A">
        <w:rPr>
          <w:spacing w:val="-3"/>
          <w:sz w:val="18"/>
          <w:szCs w:val="18"/>
          <w:lang w:val="es-CO"/>
        </w:rPr>
        <w:t xml:space="preserve"> </w:t>
      </w:r>
      <w:r w:rsidRPr="0004293A">
        <w:rPr>
          <w:sz w:val="18"/>
          <w:szCs w:val="18"/>
          <w:lang w:val="es-CO"/>
        </w:rPr>
        <w:t>plan</w:t>
      </w:r>
      <w:r w:rsidRPr="0004293A">
        <w:rPr>
          <w:spacing w:val="-2"/>
          <w:sz w:val="18"/>
          <w:szCs w:val="18"/>
          <w:lang w:val="es-CO"/>
        </w:rPr>
        <w:t xml:space="preserve"> </w:t>
      </w:r>
      <w:r w:rsidRPr="0004293A">
        <w:rPr>
          <w:sz w:val="18"/>
          <w:szCs w:val="18"/>
          <w:lang w:val="es-CO"/>
        </w:rPr>
        <w:t>de</w:t>
      </w:r>
      <w:r w:rsidRPr="0004293A">
        <w:rPr>
          <w:spacing w:val="-3"/>
          <w:sz w:val="18"/>
          <w:szCs w:val="18"/>
          <w:lang w:val="es-CO"/>
        </w:rPr>
        <w:t xml:space="preserve"> </w:t>
      </w:r>
      <w:r w:rsidRPr="0004293A">
        <w:rPr>
          <w:sz w:val="18"/>
          <w:szCs w:val="18"/>
          <w:lang w:val="es-CO"/>
        </w:rPr>
        <w:t>participación</w:t>
      </w:r>
      <w:r w:rsidRPr="0004293A">
        <w:rPr>
          <w:spacing w:val="-2"/>
          <w:sz w:val="18"/>
          <w:szCs w:val="18"/>
          <w:lang w:val="es-CO"/>
        </w:rPr>
        <w:t xml:space="preserve"> </w:t>
      </w:r>
      <w:r w:rsidRPr="0004293A">
        <w:rPr>
          <w:sz w:val="18"/>
          <w:szCs w:val="18"/>
          <w:lang w:val="es-CO"/>
        </w:rPr>
        <w:t>de</w:t>
      </w:r>
      <w:r w:rsidRPr="0004293A">
        <w:rPr>
          <w:spacing w:val="-4"/>
          <w:sz w:val="18"/>
          <w:szCs w:val="18"/>
          <w:lang w:val="es-CO"/>
        </w:rPr>
        <w:t xml:space="preserve"> </w:t>
      </w:r>
      <w:r w:rsidRPr="0004293A">
        <w:rPr>
          <w:sz w:val="18"/>
          <w:szCs w:val="18"/>
          <w:lang w:val="es-CO"/>
        </w:rPr>
        <w:t>los</w:t>
      </w:r>
      <w:r w:rsidRPr="0004293A">
        <w:rPr>
          <w:spacing w:val="-2"/>
          <w:sz w:val="18"/>
          <w:szCs w:val="18"/>
          <w:lang w:val="es-CO"/>
        </w:rPr>
        <w:t xml:space="preserve"> </w:t>
      </w:r>
      <w:r w:rsidRPr="0004293A">
        <w:rPr>
          <w:sz w:val="18"/>
          <w:szCs w:val="18"/>
          <w:lang w:val="es-CO"/>
        </w:rPr>
        <w:t>padres</w:t>
      </w:r>
      <w:r w:rsidRPr="0004293A">
        <w:rPr>
          <w:spacing w:val="-2"/>
          <w:sz w:val="18"/>
          <w:szCs w:val="18"/>
          <w:lang w:val="es-CO"/>
        </w:rPr>
        <w:t xml:space="preserve"> </w:t>
      </w:r>
      <w:r w:rsidRPr="0004293A">
        <w:rPr>
          <w:sz w:val="18"/>
          <w:szCs w:val="18"/>
          <w:lang w:val="es-CO"/>
        </w:rPr>
        <w:t>y</w:t>
      </w:r>
      <w:r w:rsidRPr="0004293A">
        <w:rPr>
          <w:spacing w:val="-3"/>
          <w:sz w:val="18"/>
          <w:szCs w:val="18"/>
          <w:lang w:val="es-CO"/>
        </w:rPr>
        <w:t xml:space="preserve"> </w:t>
      </w:r>
      <w:r w:rsidRPr="0004293A">
        <w:rPr>
          <w:sz w:val="18"/>
          <w:szCs w:val="18"/>
          <w:lang w:val="es-CO"/>
        </w:rPr>
        <w:t>familias</w:t>
      </w:r>
      <w:r w:rsidRPr="0004293A">
        <w:rPr>
          <w:spacing w:val="-1"/>
          <w:sz w:val="18"/>
          <w:szCs w:val="18"/>
          <w:lang w:val="es-CO"/>
        </w:rPr>
        <w:t xml:space="preserve"> </w:t>
      </w:r>
      <w:r w:rsidRPr="0004293A">
        <w:rPr>
          <w:sz w:val="18"/>
          <w:szCs w:val="18"/>
          <w:lang w:val="es-CO"/>
        </w:rPr>
        <w:t>del</w:t>
      </w:r>
      <w:r w:rsidRPr="0004293A">
        <w:rPr>
          <w:spacing w:val="-3"/>
          <w:sz w:val="18"/>
          <w:szCs w:val="18"/>
          <w:lang w:val="es-CO"/>
        </w:rPr>
        <w:t xml:space="preserve"> </w:t>
      </w:r>
      <w:r w:rsidRPr="0004293A">
        <w:rPr>
          <w:sz w:val="18"/>
          <w:szCs w:val="18"/>
          <w:lang w:val="es-CO"/>
        </w:rPr>
        <w:t>distrito</w:t>
      </w:r>
      <w:r w:rsidRPr="0004293A">
        <w:rPr>
          <w:spacing w:val="-3"/>
          <w:sz w:val="18"/>
          <w:szCs w:val="18"/>
          <w:lang w:val="es-CO"/>
        </w:rPr>
        <w:t xml:space="preserve"> </w:t>
      </w:r>
      <w:r w:rsidRPr="0004293A">
        <w:rPr>
          <w:sz w:val="18"/>
          <w:szCs w:val="18"/>
          <w:lang w:val="es-CO"/>
        </w:rPr>
        <w:t>en</w:t>
      </w:r>
      <w:r w:rsidRPr="0004293A">
        <w:rPr>
          <w:spacing w:val="-2"/>
          <w:sz w:val="18"/>
          <w:szCs w:val="18"/>
          <w:lang w:val="es-CO"/>
        </w:rPr>
        <w:t xml:space="preserve"> </w:t>
      </w:r>
      <w:r w:rsidRPr="0004293A">
        <w:rPr>
          <w:sz w:val="18"/>
          <w:szCs w:val="18"/>
          <w:lang w:val="es-CO"/>
        </w:rPr>
        <w:t>los</w:t>
      </w:r>
      <w:r w:rsidRPr="0004293A">
        <w:rPr>
          <w:spacing w:val="-2"/>
          <w:sz w:val="18"/>
          <w:szCs w:val="18"/>
          <w:lang w:val="es-CO"/>
        </w:rPr>
        <w:t xml:space="preserve"> </w:t>
      </w:r>
      <w:r w:rsidRPr="0004293A">
        <w:rPr>
          <w:sz w:val="18"/>
          <w:szCs w:val="18"/>
          <w:lang w:val="es-CO"/>
        </w:rPr>
        <w:t>sitios</w:t>
      </w:r>
      <w:r w:rsidRPr="0004293A">
        <w:rPr>
          <w:spacing w:val="-2"/>
          <w:sz w:val="18"/>
          <w:szCs w:val="18"/>
          <w:lang w:val="es-CO"/>
        </w:rPr>
        <w:t xml:space="preserve"> </w:t>
      </w:r>
      <w:r w:rsidRPr="0004293A">
        <w:rPr>
          <w:sz w:val="18"/>
          <w:szCs w:val="18"/>
          <w:lang w:val="es-CO"/>
        </w:rPr>
        <w:t>web</w:t>
      </w:r>
      <w:r w:rsidRPr="0004293A">
        <w:rPr>
          <w:spacing w:val="-4"/>
          <w:sz w:val="18"/>
          <w:szCs w:val="18"/>
          <w:lang w:val="es-CO"/>
        </w:rPr>
        <w:t xml:space="preserve"> </w:t>
      </w:r>
      <w:r w:rsidRPr="0004293A">
        <w:rPr>
          <w:sz w:val="18"/>
          <w:szCs w:val="18"/>
          <w:lang w:val="es-CO"/>
        </w:rPr>
        <w:t>del</w:t>
      </w:r>
      <w:r w:rsidRPr="0004293A">
        <w:rPr>
          <w:spacing w:val="-3"/>
          <w:sz w:val="18"/>
          <w:szCs w:val="18"/>
          <w:lang w:val="es-CO"/>
        </w:rPr>
        <w:t xml:space="preserve"> </w:t>
      </w:r>
      <w:r w:rsidRPr="0004293A">
        <w:rPr>
          <w:sz w:val="18"/>
          <w:szCs w:val="18"/>
          <w:lang w:val="es-CO"/>
        </w:rPr>
        <w:t>distrito</w:t>
      </w:r>
      <w:r w:rsidRPr="0004293A">
        <w:rPr>
          <w:spacing w:val="-3"/>
          <w:sz w:val="18"/>
          <w:szCs w:val="18"/>
          <w:lang w:val="es-CO"/>
        </w:rPr>
        <w:t xml:space="preserve"> </w:t>
      </w:r>
      <w:r w:rsidRPr="0004293A">
        <w:rPr>
          <w:sz w:val="18"/>
          <w:szCs w:val="18"/>
          <w:lang w:val="es-CO"/>
        </w:rPr>
        <w:t>y</w:t>
      </w:r>
      <w:r w:rsidRPr="0004293A">
        <w:rPr>
          <w:spacing w:val="-3"/>
          <w:sz w:val="18"/>
          <w:szCs w:val="18"/>
          <w:lang w:val="es-CO"/>
        </w:rPr>
        <w:t xml:space="preserve"> </w:t>
      </w:r>
      <w:r w:rsidRPr="003F33F7">
        <w:rPr>
          <w:sz w:val="18"/>
          <w:szCs w:val="18"/>
          <w:lang w:val="es-CO"/>
        </w:rPr>
        <w:t>la</w:t>
      </w:r>
      <w:r w:rsidR="00714656" w:rsidRPr="003F33F7">
        <w:rPr>
          <w:sz w:val="18"/>
          <w:szCs w:val="18"/>
          <w:lang w:val="es-CO"/>
        </w:rPr>
        <w:t>s</w:t>
      </w:r>
      <w:r w:rsidRPr="0004293A">
        <w:rPr>
          <w:spacing w:val="-3"/>
          <w:sz w:val="18"/>
          <w:szCs w:val="18"/>
          <w:lang w:val="es-CO"/>
        </w:rPr>
        <w:t xml:space="preserve"> </w:t>
      </w:r>
      <w:r w:rsidRPr="0004293A">
        <w:rPr>
          <w:sz w:val="18"/>
          <w:szCs w:val="18"/>
          <w:lang w:val="es-CO"/>
        </w:rPr>
        <w:t>escuela</w:t>
      </w:r>
      <w:r w:rsidR="00714656">
        <w:rPr>
          <w:sz w:val="18"/>
          <w:szCs w:val="18"/>
          <w:lang w:val="es-CO"/>
        </w:rPr>
        <w:t>s</w:t>
      </w:r>
      <w:r w:rsidR="003F33F7">
        <w:rPr>
          <w:sz w:val="18"/>
          <w:szCs w:val="18"/>
          <w:lang w:val="es-CO"/>
        </w:rPr>
        <w:t xml:space="preserve"> </w:t>
      </w:r>
      <w:proofErr w:type="spellStart"/>
      <w:r w:rsidR="003F33F7">
        <w:rPr>
          <w:sz w:val="18"/>
          <w:szCs w:val="18"/>
          <w:lang w:val="es-CO"/>
        </w:rPr>
        <w:t>Titulo</w:t>
      </w:r>
      <w:proofErr w:type="spellEnd"/>
      <w:r w:rsidR="003F33F7">
        <w:rPr>
          <w:sz w:val="18"/>
          <w:szCs w:val="18"/>
          <w:lang w:val="es-CO"/>
        </w:rPr>
        <w:t xml:space="preserve"> I</w:t>
      </w:r>
      <w:r w:rsidRPr="0004293A">
        <w:rPr>
          <w:sz w:val="18"/>
          <w:szCs w:val="18"/>
          <w:lang w:val="es-CO"/>
        </w:rPr>
        <w:t>,</w:t>
      </w:r>
      <w:r w:rsidRPr="0004293A">
        <w:rPr>
          <w:spacing w:val="-3"/>
          <w:sz w:val="18"/>
          <w:szCs w:val="18"/>
          <w:lang w:val="es-CO"/>
        </w:rPr>
        <w:t xml:space="preserve"> </w:t>
      </w:r>
      <w:r w:rsidRPr="0004293A">
        <w:rPr>
          <w:sz w:val="18"/>
          <w:szCs w:val="18"/>
          <w:lang w:val="es-CO"/>
        </w:rPr>
        <w:t>distribuirlo en las reuniones de Título I de las escuelas y tenerlo disponible en la oficina de recepción de cada</w:t>
      </w:r>
      <w:r w:rsidRPr="0004293A">
        <w:rPr>
          <w:spacing w:val="-16"/>
          <w:sz w:val="18"/>
          <w:szCs w:val="18"/>
          <w:lang w:val="es-CO"/>
        </w:rPr>
        <w:t xml:space="preserve"> </w:t>
      </w:r>
      <w:r w:rsidR="0070719B">
        <w:rPr>
          <w:sz w:val="18"/>
          <w:szCs w:val="18"/>
          <w:lang w:val="es-CO"/>
        </w:rPr>
        <w:t>escuela Título I.</w:t>
      </w:r>
    </w:p>
    <w:p w:rsidR="004151F1" w:rsidRPr="0004293A" w:rsidRDefault="004151F1">
      <w:pPr>
        <w:pStyle w:val="BodyText"/>
        <w:spacing w:before="12"/>
        <w:rPr>
          <w:sz w:val="18"/>
          <w:szCs w:val="18"/>
          <w:lang w:val="es-CO"/>
        </w:rPr>
      </w:pPr>
    </w:p>
    <w:p w:rsidR="004151F1" w:rsidRPr="0004293A" w:rsidRDefault="001E2C7F">
      <w:pPr>
        <w:pStyle w:val="Heading1"/>
        <w:rPr>
          <w:sz w:val="18"/>
          <w:szCs w:val="18"/>
          <w:lang w:val="es-CO"/>
        </w:rPr>
      </w:pPr>
      <w:r w:rsidRPr="0004293A">
        <w:rPr>
          <w:sz w:val="18"/>
          <w:szCs w:val="18"/>
          <w:lang w:val="es-CO"/>
        </w:rPr>
        <w:t>Asistencia técnica</w:t>
      </w:r>
    </w:p>
    <w:p w:rsidR="004151F1" w:rsidRPr="0004293A" w:rsidRDefault="001E2C7F">
      <w:pPr>
        <w:pStyle w:val="BodyText"/>
        <w:spacing w:before="1"/>
        <w:ind w:left="120" w:right="206"/>
        <w:rPr>
          <w:sz w:val="18"/>
          <w:szCs w:val="18"/>
          <w:lang w:val="es-CO"/>
        </w:rPr>
      </w:pPr>
      <w:r w:rsidRPr="0004293A">
        <w:rPr>
          <w:sz w:val="18"/>
          <w:szCs w:val="18"/>
          <w:lang w:val="es-CO"/>
        </w:rPr>
        <w:t>El Distrito Escolar del Condado de Hall proporcionará la siguiente coordinación necesaria, asistencia técnica y otro apoyo para ayudar a las escuelas Título I, Parte A en la planificación y ejecución de las actividades de participación efectiva de los padres para mejorar el logro académico de los estudiantes y el rendimiento escolar:</w:t>
      </w:r>
    </w:p>
    <w:p w:rsidR="004151F1" w:rsidRPr="0004293A" w:rsidRDefault="004151F1">
      <w:pPr>
        <w:pStyle w:val="BodyText"/>
        <w:spacing w:before="13"/>
        <w:rPr>
          <w:sz w:val="18"/>
          <w:szCs w:val="18"/>
          <w:lang w:val="es-CO"/>
        </w:rPr>
      </w:pPr>
    </w:p>
    <w:p w:rsidR="004151F1" w:rsidRPr="0004293A" w:rsidRDefault="001E2C7F">
      <w:pPr>
        <w:pStyle w:val="ListParagraph"/>
        <w:numPr>
          <w:ilvl w:val="0"/>
          <w:numId w:val="1"/>
        </w:numPr>
        <w:tabs>
          <w:tab w:val="left" w:pos="840"/>
          <w:tab w:val="left" w:pos="841"/>
        </w:tabs>
        <w:ind w:right="138" w:hanging="359"/>
        <w:rPr>
          <w:sz w:val="18"/>
          <w:szCs w:val="18"/>
          <w:lang w:val="es-CO"/>
        </w:rPr>
      </w:pPr>
      <w:r w:rsidRPr="0004293A">
        <w:rPr>
          <w:sz w:val="18"/>
          <w:szCs w:val="18"/>
          <w:lang w:val="es-CO"/>
        </w:rPr>
        <w:t>Proporcionar asistencia y apoyo</w:t>
      </w:r>
      <w:r w:rsidR="0070719B">
        <w:rPr>
          <w:sz w:val="18"/>
          <w:szCs w:val="18"/>
          <w:lang w:val="es-CO"/>
        </w:rPr>
        <w:t xml:space="preserve"> continuo</w:t>
      </w:r>
      <w:r w:rsidRPr="0004293A">
        <w:rPr>
          <w:sz w:val="18"/>
          <w:szCs w:val="18"/>
          <w:lang w:val="es-CO"/>
        </w:rPr>
        <w:t xml:space="preserve"> a todas las escuelas de Título I, por medio de la Asistente de la Directora del Programa Título I y la Coordinadora de Participación de Padres a nivel distrital (CPP), para garantizar que los requisitos de participación de los padres y familias están siendo satisfechos y que se están aplicando las estrategias y actividades de participación de los padres y familias. Las escuelas de Título I recibirán las notificaciones y los recursos del distrito y del CPP para ayudarles a mejorar y fortalecer la participación de la familia. Además de la comunicación frecuente y las visitas a la escuela, el distrito y la CPP llevarán a cabo reuniones cada dos meses y cursos de capacitación para los coordinadores de padres de sus escuelas Título I, para revisar los planes y actividades de participación de padres y familias. Representantes de los negocios locales y organizaciones de la comunidad son invitados regularmente para que ofrezcan su información en estas reuniones y otorguen su experiencia en la participación padres y familias y/o compartan los recursos disponibles para apoyar </w:t>
      </w:r>
      <w:r w:rsidR="0070719B">
        <w:rPr>
          <w:sz w:val="18"/>
          <w:szCs w:val="18"/>
          <w:lang w:val="es-CO"/>
        </w:rPr>
        <w:t xml:space="preserve">a los padres y </w:t>
      </w:r>
      <w:r w:rsidRPr="0004293A">
        <w:rPr>
          <w:sz w:val="18"/>
          <w:szCs w:val="18"/>
          <w:lang w:val="es-CO"/>
        </w:rPr>
        <w:t>familias. Además, el distrito convocará una reunión en julio para los directores, para revisar los requisitos de participación de los padres y planear oportunidades para actividades de participación de padres y reuniones para el año</w:t>
      </w:r>
      <w:r w:rsidRPr="0004293A">
        <w:rPr>
          <w:spacing w:val="1"/>
          <w:sz w:val="18"/>
          <w:szCs w:val="18"/>
          <w:lang w:val="es-CO"/>
        </w:rPr>
        <w:t xml:space="preserve"> </w:t>
      </w:r>
      <w:r w:rsidRPr="0004293A">
        <w:rPr>
          <w:sz w:val="18"/>
          <w:szCs w:val="18"/>
          <w:lang w:val="es-CO"/>
        </w:rPr>
        <w:t>siguiente.</w:t>
      </w:r>
    </w:p>
    <w:p w:rsidR="004151F1" w:rsidRPr="0004293A" w:rsidRDefault="001E2C7F">
      <w:pPr>
        <w:pStyle w:val="ListParagraph"/>
        <w:numPr>
          <w:ilvl w:val="0"/>
          <w:numId w:val="1"/>
        </w:numPr>
        <w:tabs>
          <w:tab w:val="left" w:pos="839"/>
          <w:tab w:val="left" w:pos="840"/>
        </w:tabs>
        <w:ind w:right="455" w:hanging="360"/>
        <w:rPr>
          <w:sz w:val="18"/>
          <w:szCs w:val="18"/>
          <w:lang w:val="es-CO"/>
        </w:rPr>
      </w:pPr>
      <w:r w:rsidRPr="0004293A">
        <w:rPr>
          <w:sz w:val="18"/>
          <w:szCs w:val="18"/>
          <w:lang w:val="es-CO"/>
        </w:rPr>
        <w:t>Proporcionar orientación sobre el uso apropiado de los fondos de participación de los padres y familias, al igual que actualizaciones de los fondos restantes en el presupuesto de participación de</w:t>
      </w:r>
      <w:r w:rsidRPr="0004293A">
        <w:rPr>
          <w:spacing w:val="-2"/>
          <w:sz w:val="18"/>
          <w:szCs w:val="18"/>
          <w:lang w:val="es-CO"/>
        </w:rPr>
        <w:t xml:space="preserve"> </w:t>
      </w:r>
      <w:r w:rsidRPr="0004293A">
        <w:rPr>
          <w:sz w:val="18"/>
          <w:szCs w:val="18"/>
          <w:lang w:val="es-CO"/>
        </w:rPr>
        <w:t>padres.</w:t>
      </w:r>
    </w:p>
    <w:p w:rsidR="004151F1" w:rsidRPr="0004293A" w:rsidRDefault="004151F1">
      <w:pPr>
        <w:pStyle w:val="BodyText"/>
        <w:spacing w:before="11"/>
        <w:rPr>
          <w:sz w:val="18"/>
          <w:szCs w:val="18"/>
          <w:lang w:val="es-CO"/>
        </w:rPr>
      </w:pPr>
    </w:p>
    <w:p w:rsidR="004151F1" w:rsidRPr="0004293A" w:rsidRDefault="001E2C7F">
      <w:pPr>
        <w:pStyle w:val="Heading1"/>
        <w:rPr>
          <w:sz w:val="18"/>
          <w:szCs w:val="18"/>
          <w:lang w:val="es-CO"/>
        </w:rPr>
      </w:pPr>
      <w:r w:rsidRPr="0004293A">
        <w:rPr>
          <w:sz w:val="18"/>
          <w:szCs w:val="18"/>
          <w:lang w:val="es-CO"/>
        </w:rPr>
        <w:t>Reserva de fondos</w:t>
      </w:r>
    </w:p>
    <w:p w:rsidR="004151F1" w:rsidRPr="0004293A" w:rsidRDefault="001E2C7F">
      <w:pPr>
        <w:pStyle w:val="BodyText"/>
        <w:spacing w:before="1"/>
        <w:ind w:left="119" w:right="206"/>
        <w:rPr>
          <w:sz w:val="18"/>
          <w:szCs w:val="18"/>
          <w:lang w:val="es-CO"/>
        </w:rPr>
      </w:pPr>
      <w:r w:rsidRPr="0004293A">
        <w:rPr>
          <w:sz w:val="18"/>
          <w:szCs w:val="18"/>
          <w:lang w:val="es-CO"/>
        </w:rPr>
        <w:t>El Distrito Escolar del Condado de Hall reserva 1 por ciento de la cantidad total de fondos</w:t>
      </w:r>
      <w:r w:rsidR="00E57973">
        <w:rPr>
          <w:sz w:val="18"/>
          <w:szCs w:val="18"/>
          <w:lang w:val="es-CO"/>
        </w:rPr>
        <w:t xml:space="preserve"> del Título I que recibe en FY21</w:t>
      </w:r>
      <w:r w:rsidRPr="0004293A">
        <w:rPr>
          <w:sz w:val="18"/>
          <w:szCs w:val="18"/>
          <w:lang w:val="es-CO"/>
        </w:rPr>
        <w:t xml:space="preserve"> para llevar a cabo los requisitos de participación de los padres que figuran en este plan y como se describe en la Sección 1116 de la ESSA. Por otra parte, el Distrito Escolar del Condado de Hall distribuirá el 90 por ciento de la cantidad reservada a todas las escuelas de Título I para apoyar sus programas y actividades de participación de los padres y familias a nivel local. Estos programas y actividades están diseñados para fortalecer la capacidad de los padres y de los miembros de la familia para apoyar académicamente a sus hijos.</w:t>
      </w:r>
    </w:p>
    <w:p w:rsidR="004151F1" w:rsidRPr="0004293A" w:rsidRDefault="004151F1">
      <w:pPr>
        <w:pStyle w:val="BodyText"/>
        <w:rPr>
          <w:sz w:val="18"/>
          <w:szCs w:val="18"/>
          <w:lang w:val="es-CO"/>
        </w:rPr>
      </w:pPr>
    </w:p>
    <w:p w:rsidR="004151F1" w:rsidRPr="0004293A" w:rsidRDefault="001E2C7F" w:rsidP="00E000CE">
      <w:pPr>
        <w:pStyle w:val="BodyText"/>
        <w:ind w:left="119" w:right="127"/>
        <w:rPr>
          <w:sz w:val="18"/>
          <w:szCs w:val="18"/>
          <w:lang w:val="es-CO"/>
        </w:rPr>
        <w:sectPr w:rsidR="004151F1" w:rsidRPr="0004293A" w:rsidSect="0004293A">
          <w:pgSz w:w="12240" w:h="15840"/>
          <w:pgMar w:top="540" w:right="620" w:bottom="900" w:left="600" w:header="0" w:footer="703" w:gutter="0"/>
          <w:cols w:space="720"/>
        </w:sectPr>
      </w:pPr>
      <w:r w:rsidRPr="0004293A">
        <w:rPr>
          <w:sz w:val="18"/>
          <w:szCs w:val="18"/>
          <w:lang w:val="es-CO"/>
        </w:rPr>
        <w:t>Cada escuela del Título I llevará a cabo una reunión anual de mejoras de la escuela a finales de la primavera, para que los padres ofrezcan sugerencias de cómo se pueden utilizar estos fondos para la participación de los padres y familias en el próximo año a nivel escolar y distrital. Además, se publica un formulario de comentarios en los sitios web de las escuelas para solicitar la opinión de los padres y las familias sobre cómo se pudieran utilizar los fondos del Título I para las actividades de participación de</w:t>
      </w:r>
      <w:r w:rsidRPr="0004293A">
        <w:rPr>
          <w:spacing w:val="-3"/>
          <w:sz w:val="18"/>
          <w:szCs w:val="18"/>
          <w:lang w:val="es-CO"/>
        </w:rPr>
        <w:t xml:space="preserve"> </w:t>
      </w:r>
      <w:r w:rsidRPr="0004293A">
        <w:rPr>
          <w:sz w:val="18"/>
          <w:szCs w:val="18"/>
          <w:lang w:val="es-CO"/>
        </w:rPr>
        <w:t>los</w:t>
      </w:r>
      <w:r w:rsidRPr="0004293A">
        <w:rPr>
          <w:spacing w:val="-3"/>
          <w:sz w:val="18"/>
          <w:szCs w:val="18"/>
          <w:lang w:val="es-CO"/>
        </w:rPr>
        <w:t xml:space="preserve"> </w:t>
      </w:r>
      <w:r w:rsidRPr="0004293A">
        <w:rPr>
          <w:sz w:val="18"/>
          <w:szCs w:val="18"/>
          <w:lang w:val="es-CO"/>
        </w:rPr>
        <w:t>padres</w:t>
      </w:r>
      <w:r w:rsidRPr="0004293A">
        <w:rPr>
          <w:spacing w:val="-3"/>
          <w:sz w:val="18"/>
          <w:szCs w:val="18"/>
          <w:lang w:val="es-CO"/>
        </w:rPr>
        <w:t xml:space="preserve"> </w:t>
      </w:r>
      <w:r w:rsidRPr="0004293A">
        <w:rPr>
          <w:sz w:val="18"/>
          <w:szCs w:val="18"/>
          <w:lang w:val="es-CO"/>
        </w:rPr>
        <w:t>y</w:t>
      </w:r>
      <w:r w:rsidRPr="0004293A">
        <w:rPr>
          <w:spacing w:val="-3"/>
          <w:sz w:val="18"/>
          <w:szCs w:val="18"/>
          <w:lang w:val="es-CO"/>
        </w:rPr>
        <w:t xml:space="preserve"> </w:t>
      </w:r>
      <w:r w:rsidRPr="0004293A">
        <w:rPr>
          <w:sz w:val="18"/>
          <w:szCs w:val="18"/>
          <w:lang w:val="es-CO"/>
        </w:rPr>
        <w:t>familias</w:t>
      </w:r>
      <w:r w:rsidRPr="0004293A">
        <w:rPr>
          <w:spacing w:val="-3"/>
          <w:sz w:val="18"/>
          <w:szCs w:val="18"/>
          <w:lang w:val="es-CO"/>
        </w:rPr>
        <w:t xml:space="preserve"> </w:t>
      </w:r>
      <w:r w:rsidRPr="0004293A">
        <w:rPr>
          <w:sz w:val="18"/>
          <w:szCs w:val="18"/>
          <w:lang w:val="es-CO"/>
        </w:rPr>
        <w:t>para</w:t>
      </w:r>
      <w:r w:rsidRPr="0004293A">
        <w:rPr>
          <w:spacing w:val="-2"/>
          <w:sz w:val="18"/>
          <w:szCs w:val="18"/>
          <w:lang w:val="es-CO"/>
        </w:rPr>
        <w:t xml:space="preserve"> </w:t>
      </w:r>
      <w:r w:rsidRPr="0004293A">
        <w:rPr>
          <w:sz w:val="18"/>
          <w:szCs w:val="18"/>
          <w:lang w:val="es-CO"/>
        </w:rPr>
        <w:t>apoyar</w:t>
      </w:r>
      <w:r w:rsidRPr="0004293A">
        <w:rPr>
          <w:spacing w:val="-4"/>
          <w:sz w:val="18"/>
          <w:szCs w:val="18"/>
          <w:lang w:val="es-CO"/>
        </w:rPr>
        <w:t xml:space="preserve"> </w:t>
      </w:r>
      <w:r w:rsidRPr="0004293A">
        <w:rPr>
          <w:sz w:val="18"/>
          <w:szCs w:val="18"/>
          <w:lang w:val="es-CO"/>
        </w:rPr>
        <w:t>sus</w:t>
      </w:r>
      <w:r w:rsidRPr="0004293A">
        <w:rPr>
          <w:spacing w:val="-3"/>
          <w:sz w:val="18"/>
          <w:szCs w:val="18"/>
          <w:lang w:val="es-CO"/>
        </w:rPr>
        <w:t xml:space="preserve"> </w:t>
      </w:r>
      <w:r w:rsidRPr="0004293A">
        <w:rPr>
          <w:sz w:val="18"/>
          <w:szCs w:val="18"/>
          <w:lang w:val="es-CO"/>
        </w:rPr>
        <w:t>necesidades</w:t>
      </w:r>
      <w:r w:rsidRPr="0004293A">
        <w:rPr>
          <w:spacing w:val="-3"/>
          <w:sz w:val="18"/>
          <w:szCs w:val="18"/>
          <w:lang w:val="es-CO"/>
        </w:rPr>
        <w:t xml:space="preserve"> </w:t>
      </w:r>
      <w:r w:rsidRPr="0004293A">
        <w:rPr>
          <w:sz w:val="18"/>
          <w:szCs w:val="18"/>
          <w:lang w:val="es-CO"/>
        </w:rPr>
        <w:t>para</w:t>
      </w:r>
      <w:r w:rsidRPr="0004293A">
        <w:rPr>
          <w:spacing w:val="-3"/>
          <w:sz w:val="18"/>
          <w:szCs w:val="18"/>
          <w:lang w:val="es-CO"/>
        </w:rPr>
        <w:t xml:space="preserve"> </w:t>
      </w:r>
      <w:r w:rsidRPr="0004293A">
        <w:rPr>
          <w:sz w:val="18"/>
          <w:szCs w:val="18"/>
          <w:lang w:val="es-CO"/>
        </w:rPr>
        <w:t>que</w:t>
      </w:r>
      <w:r w:rsidRPr="0004293A">
        <w:rPr>
          <w:spacing w:val="-3"/>
          <w:sz w:val="18"/>
          <w:szCs w:val="18"/>
          <w:lang w:val="es-CO"/>
        </w:rPr>
        <w:t xml:space="preserve"> </w:t>
      </w:r>
      <w:r w:rsidRPr="0004293A">
        <w:rPr>
          <w:sz w:val="18"/>
          <w:szCs w:val="18"/>
          <w:lang w:val="es-CO"/>
        </w:rPr>
        <w:t>puedan</w:t>
      </w:r>
      <w:r w:rsidRPr="0004293A">
        <w:rPr>
          <w:spacing w:val="-3"/>
          <w:sz w:val="18"/>
          <w:szCs w:val="18"/>
          <w:lang w:val="es-CO"/>
        </w:rPr>
        <w:t xml:space="preserve"> </w:t>
      </w:r>
      <w:r w:rsidRPr="0004293A">
        <w:rPr>
          <w:sz w:val="18"/>
          <w:szCs w:val="18"/>
          <w:lang w:val="es-CO"/>
        </w:rPr>
        <w:t>ayudar</w:t>
      </w:r>
      <w:r w:rsidRPr="0004293A">
        <w:rPr>
          <w:spacing w:val="-4"/>
          <w:sz w:val="18"/>
          <w:szCs w:val="18"/>
          <w:lang w:val="es-CO"/>
        </w:rPr>
        <w:t xml:space="preserve"> </w:t>
      </w:r>
      <w:r w:rsidR="0047755F">
        <w:rPr>
          <w:spacing w:val="-4"/>
          <w:sz w:val="18"/>
          <w:szCs w:val="18"/>
          <w:lang w:val="es-CO"/>
        </w:rPr>
        <w:t>en el aprendizaje de</w:t>
      </w:r>
      <w:r w:rsidRPr="0004293A">
        <w:rPr>
          <w:spacing w:val="-3"/>
          <w:sz w:val="18"/>
          <w:szCs w:val="18"/>
          <w:lang w:val="es-CO"/>
        </w:rPr>
        <w:t xml:space="preserve"> </w:t>
      </w:r>
      <w:r w:rsidRPr="0004293A">
        <w:rPr>
          <w:sz w:val="18"/>
          <w:szCs w:val="18"/>
          <w:lang w:val="es-CO"/>
        </w:rPr>
        <w:t>sus</w:t>
      </w:r>
      <w:r w:rsidRPr="0004293A">
        <w:rPr>
          <w:spacing w:val="-3"/>
          <w:sz w:val="18"/>
          <w:szCs w:val="18"/>
          <w:lang w:val="es-CO"/>
        </w:rPr>
        <w:t xml:space="preserve"> </w:t>
      </w:r>
      <w:r w:rsidRPr="0004293A">
        <w:rPr>
          <w:sz w:val="18"/>
          <w:szCs w:val="18"/>
          <w:lang w:val="es-CO"/>
        </w:rPr>
        <w:t>hijos.</w:t>
      </w:r>
      <w:r w:rsidRPr="0004293A">
        <w:rPr>
          <w:spacing w:val="-3"/>
          <w:sz w:val="18"/>
          <w:szCs w:val="18"/>
          <w:lang w:val="es-CO"/>
        </w:rPr>
        <w:t xml:space="preserve"> </w:t>
      </w:r>
      <w:r w:rsidRPr="0004293A">
        <w:rPr>
          <w:sz w:val="18"/>
          <w:szCs w:val="18"/>
          <w:lang w:val="es-CO"/>
        </w:rPr>
        <w:t>Las</w:t>
      </w:r>
      <w:r w:rsidRPr="0004293A">
        <w:rPr>
          <w:spacing w:val="-3"/>
          <w:sz w:val="18"/>
          <w:szCs w:val="18"/>
          <w:lang w:val="es-CO"/>
        </w:rPr>
        <w:t xml:space="preserve"> </w:t>
      </w:r>
      <w:r w:rsidRPr="0004293A">
        <w:rPr>
          <w:sz w:val="18"/>
          <w:szCs w:val="18"/>
          <w:lang w:val="es-CO"/>
        </w:rPr>
        <w:t>sugerencias</w:t>
      </w:r>
      <w:r w:rsidRPr="0004293A">
        <w:rPr>
          <w:spacing w:val="-3"/>
          <w:sz w:val="18"/>
          <w:szCs w:val="18"/>
          <w:lang w:val="es-CO"/>
        </w:rPr>
        <w:t xml:space="preserve"> </w:t>
      </w:r>
      <w:r w:rsidRPr="0004293A">
        <w:rPr>
          <w:sz w:val="18"/>
          <w:szCs w:val="18"/>
          <w:lang w:val="es-CO"/>
        </w:rPr>
        <w:t>de</w:t>
      </w:r>
      <w:r w:rsidRPr="0004293A">
        <w:rPr>
          <w:spacing w:val="-3"/>
          <w:sz w:val="18"/>
          <w:szCs w:val="18"/>
          <w:lang w:val="es-CO"/>
        </w:rPr>
        <w:t xml:space="preserve"> </w:t>
      </w:r>
      <w:r w:rsidRPr="0004293A">
        <w:rPr>
          <w:sz w:val="18"/>
          <w:szCs w:val="18"/>
          <w:lang w:val="es-CO"/>
        </w:rPr>
        <w:t>estas</w:t>
      </w:r>
      <w:r w:rsidRPr="0004293A">
        <w:rPr>
          <w:spacing w:val="-3"/>
          <w:sz w:val="18"/>
          <w:szCs w:val="18"/>
          <w:lang w:val="es-CO"/>
        </w:rPr>
        <w:t xml:space="preserve"> </w:t>
      </w:r>
      <w:r w:rsidRPr="0004293A">
        <w:rPr>
          <w:sz w:val="18"/>
          <w:szCs w:val="18"/>
          <w:lang w:val="es-CO"/>
        </w:rPr>
        <w:t>reuniones</w:t>
      </w:r>
      <w:r w:rsidRPr="0004293A">
        <w:rPr>
          <w:spacing w:val="-3"/>
          <w:sz w:val="18"/>
          <w:szCs w:val="18"/>
          <w:lang w:val="es-CO"/>
        </w:rPr>
        <w:t xml:space="preserve"> </w:t>
      </w:r>
      <w:r w:rsidRPr="0004293A">
        <w:rPr>
          <w:sz w:val="18"/>
          <w:szCs w:val="18"/>
          <w:lang w:val="es-CO"/>
        </w:rPr>
        <w:t>son</w:t>
      </w:r>
      <w:r w:rsidR="0070719B">
        <w:rPr>
          <w:noProof/>
          <w:sz w:val="18"/>
          <w:szCs w:val="18"/>
          <w:lang w:bidi="ar-SA"/>
        </w:rPr>
        <mc:AlternateContent>
          <mc:Choice Requires="wpg">
            <w:drawing>
              <wp:anchor distT="0" distB="0" distL="114300" distR="114300" simplePos="0" relativeHeight="251658752" behindDoc="1" locked="0" layoutInCell="1" allowOverlap="1" wp14:anchorId="64CFCE46" wp14:editId="13293391">
                <wp:simplePos x="0" y="0"/>
                <wp:positionH relativeFrom="page">
                  <wp:posOffset>304800</wp:posOffset>
                </wp:positionH>
                <wp:positionV relativeFrom="page">
                  <wp:posOffset>304800</wp:posOffset>
                </wp:positionV>
                <wp:extent cx="7162800" cy="9448800"/>
                <wp:effectExtent l="0" t="19050" r="0" b="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1" name="Rectangle 4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9"/>
                        <wps:cNvCnPr>
                          <a:cxnSpLocks noChangeShapeType="1"/>
                        </wps:cNvCnPr>
                        <wps:spPr bwMode="auto">
                          <a:xfrm>
                            <a:off x="569" y="51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569" y="562"/>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a:cxnSpLocks noChangeShapeType="1"/>
                        </wps:cNvCnPr>
                        <wps:spPr bwMode="auto">
                          <a:xfrm>
                            <a:off x="51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562"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1173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11678"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2"/>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569" y="1533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569" y="15278"/>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9"/>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41F16" id="Group 28" o:spid="_x0000_s1026" style="position:absolute;margin-left:24pt;margin-top:24pt;width:564pt;height:744pt;z-index:-341;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">
                <v:rect id="Rectangle 4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9"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38"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rect id="Rectangle 37"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6"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35"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line id="Line 34"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33"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shape id="AutoShape 32"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" path="m89,l74,r,15l89,15,89,t,29l60,29,60,,,,,29,,89r60,l89,89r,-60e" fillcolor="black" stroked="f">
                  <v:path arrowok="t" o:connecttype="custom" o:connectlocs="89,15271;74,15271;74,15286;89,15286;89,15271;89,15300;60,15300;60,15271;0,15271;0,15300;0,15360;60,15360;89,15360;89,15300" o:connectangles="0,0,0,0,0,0,0,0,0,0,0,0,0,0"/>
                </v:shape>
                <v:line id="Line 31"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30"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shape id="AutoShape 29"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" path="m15,l,,,15r15,l15,m89,l29,r,29l,29,,89r29,l89,89r,-60l89,e" fillcolor="black" stroked="f">
                  <v:path arrowok="t" o:connecttype="custom" o:connectlocs="15,15271;0,15271;0,15286;15,15286;15,15271;89,15271;29,15271;29,15300;0,15300;0,15360;29,15360;89,15360;89,15300;89,15271" o:connectangles="0,0,0,0,0,0,0,0,0,0,0,0,0,0"/>
                </v:shape>
                <w10:wrap anchorx="page" anchory="page"/>
              </v:group>
            </w:pict>
          </mc:Fallback>
        </mc:AlternateContent>
      </w:r>
      <w:r w:rsidR="0070719B">
        <w:rPr>
          <w:sz w:val="18"/>
          <w:szCs w:val="18"/>
          <w:lang w:val="es-CO"/>
        </w:rPr>
        <w:t xml:space="preserve"> </w:t>
      </w:r>
      <w:r w:rsidR="0070719B" w:rsidRPr="0004293A">
        <w:rPr>
          <w:sz w:val="18"/>
          <w:szCs w:val="18"/>
          <w:lang w:val="es-CO"/>
        </w:rPr>
        <w:t>revisadas por el distrito para determinar las áreas con necesidad para el próximo año escolar y tener en cuenta los cambios en el presupuesto de participación de familias. El distrito proveerá una guía y comunicación clara para ayudar a cada escuela Título I a desarrollar un presupuesto adecuado de participación de padres y familias que cubra con la evaluación de las necesidades de la escuela y las recomendaciones de los padres.</w:t>
      </w:r>
    </w:p>
    <w:p w:rsidR="004151F1" w:rsidRPr="0004293A" w:rsidRDefault="001E2C7F">
      <w:pPr>
        <w:pStyle w:val="Heading1"/>
        <w:spacing w:before="1"/>
        <w:rPr>
          <w:sz w:val="18"/>
          <w:szCs w:val="18"/>
          <w:lang w:val="es-CO"/>
        </w:rPr>
      </w:pPr>
      <w:r w:rsidRPr="0004293A">
        <w:rPr>
          <w:sz w:val="18"/>
          <w:szCs w:val="18"/>
          <w:lang w:val="es-CO"/>
        </w:rPr>
        <w:lastRenderedPageBreak/>
        <w:t>Oportunidades de sugerencias de los padres</w:t>
      </w:r>
    </w:p>
    <w:p w:rsidR="004151F1" w:rsidRPr="0004293A" w:rsidRDefault="001E2C7F">
      <w:pPr>
        <w:pStyle w:val="BodyText"/>
        <w:spacing w:before="1"/>
        <w:ind w:left="119" w:right="192"/>
        <w:rPr>
          <w:sz w:val="18"/>
          <w:szCs w:val="18"/>
          <w:lang w:val="es-CO"/>
        </w:rPr>
      </w:pPr>
      <w:r w:rsidRPr="0004293A">
        <w:rPr>
          <w:sz w:val="18"/>
          <w:szCs w:val="18"/>
          <w:lang w:val="es-CO"/>
        </w:rPr>
        <w:t>Las ideas y sugerencias de los padres son un componente esencial de los planes de mejora de la escuela y del distrito que se desarrollan cada año. Se les invita a todos los padres de los estudiantes en las escuelas Título asistir a dos reuniones que se describen en esta sección para compartir sus ideas y sugerencias para ayudar al distrito, las escuelas y los estudiantes a alcanzar nuestras metas de rendimiento académico estudiantil.</w:t>
      </w:r>
    </w:p>
    <w:p w:rsidR="004151F1" w:rsidRPr="0004293A" w:rsidRDefault="0047755F">
      <w:pPr>
        <w:pStyle w:val="Heading2"/>
        <w:rPr>
          <w:sz w:val="18"/>
          <w:szCs w:val="18"/>
          <w:lang w:val="es-CO"/>
        </w:rPr>
      </w:pPr>
      <w:r>
        <w:rPr>
          <w:sz w:val="18"/>
          <w:szCs w:val="18"/>
          <w:u w:val="single"/>
          <w:lang w:val="es-CO"/>
        </w:rPr>
        <w:t xml:space="preserve">Reunión del distrito – </w:t>
      </w:r>
      <w:r w:rsidR="00E57973">
        <w:rPr>
          <w:sz w:val="18"/>
          <w:szCs w:val="18"/>
          <w:u w:val="single"/>
          <w:lang w:val="es-CO"/>
        </w:rPr>
        <w:t>21</w:t>
      </w:r>
      <w:r w:rsidR="003F33F7">
        <w:rPr>
          <w:sz w:val="18"/>
          <w:szCs w:val="18"/>
          <w:u w:val="single"/>
          <w:lang w:val="es-CO"/>
        </w:rPr>
        <w:t xml:space="preserve"> de </w:t>
      </w:r>
      <w:r>
        <w:rPr>
          <w:sz w:val="18"/>
          <w:szCs w:val="18"/>
          <w:u w:val="single"/>
          <w:lang w:val="es-CO"/>
        </w:rPr>
        <w:t>abril</w:t>
      </w:r>
      <w:r w:rsidR="003F33F7">
        <w:rPr>
          <w:sz w:val="18"/>
          <w:szCs w:val="18"/>
          <w:u w:val="single"/>
          <w:lang w:val="es-CO"/>
        </w:rPr>
        <w:t xml:space="preserve"> de</w:t>
      </w:r>
      <w:r>
        <w:rPr>
          <w:sz w:val="18"/>
          <w:szCs w:val="18"/>
          <w:u w:val="single"/>
          <w:lang w:val="es-CO"/>
        </w:rPr>
        <w:t xml:space="preserve"> </w:t>
      </w:r>
      <w:r w:rsidR="00E57973">
        <w:rPr>
          <w:sz w:val="18"/>
          <w:szCs w:val="18"/>
          <w:u w:val="single"/>
          <w:lang w:val="es-CO"/>
        </w:rPr>
        <w:t>2021</w:t>
      </w:r>
    </w:p>
    <w:p w:rsidR="004151F1" w:rsidRDefault="001E2C7F">
      <w:pPr>
        <w:pStyle w:val="BodyText"/>
        <w:ind w:left="211" w:right="132"/>
        <w:rPr>
          <w:sz w:val="18"/>
          <w:szCs w:val="18"/>
          <w:lang w:val="es-CO"/>
        </w:rPr>
      </w:pPr>
      <w:r w:rsidRPr="0004293A">
        <w:rPr>
          <w:sz w:val="18"/>
          <w:szCs w:val="18"/>
          <w:lang w:val="es-CO"/>
        </w:rPr>
        <w:t>Todos los padres están invitados a escuchar las últimas actualizaciones del Distrito Escolar del Condado de Hall, así como revisar y dar sus opiniones con respecto al plan de participación de los padres y familias a nivel distrital y Plan Integral de Mejoras del Distr</w:t>
      </w:r>
      <w:r w:rsidR="00E57973">
        <w:rPr>
          <w:sz w:val="18"/>
          <w:szCs w:val="18"/>
          <w:lang w:val="es-CO"/>
        </w:rPr>
        <w:t>ito LEA para el año escolar 2021-2022</w:t>
      </w:r>
      <w:r w:rsidR="00375FD2">
        <w:rPr>
          <w:sz w:val="18"/>
          <w:szCs w:val="18"/>
          <w:lang w:val="es-CO"/>
        </w:rPr>
        <w:t xml:space="preserve">. Se invitará con anticipación </w:t>
      </w:r>
      <w:r w:rsidRPr="0004293A">
        <w:rPr>
          <w:sz w:val="18"/>
          <w:szCs w:val="18"/>
          <w:lang w:val="es-CO"/>
        </w:rPr>
        <w:t xml:space="preserve">a todos los padres por medio </w:t>
      </w:r>
      <w:r w:rsidR="0047755F">
        <w:rPr>
          <w:sz w:val="18"/>
          <w:szCs w:val="18"/>
          <w:lang w:val="es-CO"/>
        </w:rPr>
        <w:t>d</w:t>
      </w:r>
      <w:r w:rsidR="00375FD2">
        <w:rPr>
          <w:sz w:val="18"/>
          <w:szCs w:val="18"/>
          <w:lang w:val="es-CO"/>
        </w:rPr>
        <w:t>e la página</w:t>
      </w:r>
      <w:r w:rsidR="00375FD2" w:rsidRPr="0004293A">
        <w:rPr>
          <w:sz w:val="18"/>
          <w:szCs w:val="18"/>
          <w:lang w:val="es-CO"/>
        </w:rPr>
        <w:t xml:space="preserve"> </w:t>
      </w:r>
      <w:r w:rsidR="00375FD2">
        <w:rPr>
          <w:sz w:val="18"/>
          <w:szCs w:val="18"/>
          <w:lang w:val="es-CO"/>
        </w:rPr>
        <w:t>web</w:t>
      </w:r>
      <w:r w:rsidR="00375FD2" w:rsidRPr="0004293A">
        <w:rPr>
          <w:sz w:val="18"/>
          <w:szCs w:val="18"/>
          <w:lang w:val="es-CO"/>
        </w:rPr>
        <w:t xml:space="preserve"> del distrito y en la página de anuncios del sistema de información estudiantil</w:t>
      </w:r>
      <w:r w:rsidR="00375FD2">
        <w:rPr>
          <w:sz w:val="18"/>
          <w:szCs w:val="18"/>
          <w:lang w:val="es-CO"/>
        </w:rPr>
        <w:t>.</w:t>
      </w:r>
      <w:r w:rsidRPr="0004293A">
        <w:rPr>
          <w:sz w:val="18"/>
          <w:szCs w:val="18"/>
          <w:lang w:val="es-CO"/>
        </w:rPr>
        <w:t xml:space="preserve"> </w:t>
      </w:r>
    </w:p>
    <w:p w:rsidR="00375FD2" w:rsidRPr="0004293A" w:rsidRDefault="00375FD2">
      <w:pPr>
        <w:pStyle w:val="BodyText"/>
        <w:ind w:left="211" w:right="132"/>
        <w:rPr>
          <w:sz w:val="18"/>
          <w:szCs w:val="18"/>
          <w:lang w:val="es-CO"/>
        </w:rPr>
      </w:pPr>
    </w:p>
    <w:p w:rsidR="004151F1" w:rsidRPr="0004293A" w:rsidRDefault="001E2C7F">
      <w:pPr>
        <w:pStyle w:val="Heading3"/>
        <w:spacing w:line="252" w:lineRule="exact"/>
        <w:rPr>
          <w:sz w:val="18"/>
          <w:szCs w:val="18"/>
          <w:lang w:val="es-CO"/>
        </w:rPr>
      </w:pPr>
      <w:r w:rsidRPr="0004293A">
        <w:rPr>
          <w:sz w:val="18"/>
          <w:szCs w:val="18"/>
          <w:u w:val="single"/>
          <w:lang w:val="es-CO"/>
        </w:rPr>
        <w:t>Reuniones de comités de participación de p</w:t>
      </w:r>
      <w:r w:rsidR="00375FD2">
        <w:rPr>
          <w:sz w:val="18"/>
          <w:szCs w:val="18"/>
          <w:u w:val="single"/>
          <w:lang w:val="es-CO"/>
        </w:rPr>
        <w:t>adres a nivel escolar –</w:t>
      </w:r>
      <w:r w:rsidR="00E57973">
        <w:rPr>
          <w:sz w:val="18"/>
          <w:szCs w:val="18"/>
          <w:u w:val="single"/>
          <w:lang w:val="es-CO"/>
        </w:rPr>
        <w:t>8</w:t>
      </w:r>
      <w:r w:rsidR="003F33F7">
        <w:rPr>
          <w:sz w:val="18"/>
          <w:szCs w:val="18"/>
          <w:u w:val="single"/>
          <w:lang w:val="es-CO"/>
        </w:rPr>
        <w:t xml:space="preserve"> de</w:t>
      </w:r>
      <w:r w:rsidR="00375FD2">
        <w:rPr>
          <w:sz w:val="18"/>
          <w:szCs w:val="18"/>
          <w:u w:val="single"/>
          <w:lang w:val="es-CO"/>
        </w:rPr>
        <w:t xml:space="preserve"> marzo </w:t>
      </w:r>
      <w:r w:rsidR="003F33F7">
        <w:rPr>
          <w:sz w:val="18"/>
          <w:szCs w:val="18"/>
          <w:u w:val="single"/>
          <w:lang w:val="es-CO"/>
        </w:rPr>
        <w:t>de</w:t>
      </w:r>
      <w:r w:rsidR="00E57973">
        <w:rPr>
          <w:sz w:val="18"/>
          <w:szCs w:val="18"/>
          <w:u w:val="single"/>
          <w:lang w:val="es-CO"/>
        </w:rPr>
        <w:t xml:space="preserve"> 2021</w:t>
      </w:r>
      <w:r w:rsidR="003F33F7">
        <w:rPr>
          <w:sz w:val="18"/>
          <w:szCs w:val="18"/>
          <w:u w:val="single"/>
          <w:lang w:val="es-CO"/>
        </w:rPr>
        <w:t xml:space="preserve"> al</w:t>
      </w:r>
      <w:r w:rsidR="00375FD2">
        <w:rPr>
          <w:sz w:val="18"/>
          <w:szCs w:val="18"/>
          <w:u w:val="single"/>
          <w:lang w:val="es-CO"/>
        </w:rPr>
        <w:t xml:space="preserve"> </w:t>
      </w:r>
      <w:r w:rsidR="00E57973">
        <w:rPr>
          <w:sz w:val="18"/>
          <w:szCs w:val="18"/>
          <w:u w:val="single"/>
          <w:lang w:val="es-CO"/>
        </w:rPr>
        <w:t>26</w:t>
      </w:r>
      <w:r w:rsidR="003F33F7">
        <w:rPr>
          <w:sz w:val="18"/>
          <w:szCs w:val="18"/>
          <w:u w:val="single"/>
          <w:lang w:val="es-CO"/>
        </w:rPr>
        <w:t xml:space="preserve"> de </w:t>
      </w:r>
      <w:r w:rsidR="00375FD2">
        <w:rPr>
          <w:sz w:val="18"/>
          <w:szCs w:val="18"/>
          <w:u w:val="single"/>
          <w:lang w:val="es-CO"/>
        </w:rPr>
        <w:t xml:space="preserve">mayo </w:t>
      </w:r>
      <w:r w:rsidR="003F33F7">
        <w:rPr>
          <w:sz w:val="18"/>
          <w:szCs w:val="18"/>
          <w:u w:val="single"/>
          <w:lang w:val="es-CO"/>
        </w:rPr>
        <w:t xml:space="preserve">de </w:t>
      </w:r>
      <w:r w:rsidR="00E57973">
        <w:rPr>
          <w:sz w:val="18"/>
          <w:szCs w:val="18"/>
          <w:u w:val="single"/>
          <w:lang w:val="es-CO"/>
        </w:rPr>
        <w:t>2021</w:t>
      </w:r>
    </w:p>
    <w:p w:rsidR="004151F1" w:rsidRDefault="001E2C7F" w:rsidP="00375FD2">
      <w:pPr>
        <w:pStyle w:val="BodyText"/>
        <w:ind w:left="211" w:right="102"/>
        <w:rPr>
          <w:sz w:val="18"/>
          <w:szCs w:val="18"/>
          <w:lang w:val="es-CO"/>
        </w:rPr>
      </w:pPr>
      <w:r w:rsidRPr="0004293A">
        <w:rPr>
          <w:sz w:val="18"/>
          <w:szCs w:val="18"/>
          <w:lang w:val="es-CO"/>
        </w:rPr>
        <w:t xml:space="preserve">Durante estas semanas, cada escuela Título I llevará a cabo reuniones </w:t>
      </w:r>
      <w:r w:rsidR="00375FD2">
        <w:rPr>
          <w:sz w:val="18"/>
          <w:szCs w:val="18"/>
          <w:lang w:val="es-CO"/>
        </w:rPr>
        <w:t xml:space="preserve">de participación </w:t>
      </w:r>
      <w:r w:rsidRPr="0004293A">
        <w:rPr>
          <w:sz w:val="18"/>
          <w:szCs w:val="18"/>
          <w:lang w:val="es-CO"/>
        </w:rPr>
        <w:t>para recibir la opinión de los padres para revisar el plan de mejora de la escuela, los planes de participación de los padres</w:t>
      </w:r>
      <w:r w:rsidR="00375FD2">
        <w:rPr>
          <w:sz w:val="18"/>
          <w:szCs w:val="18"/>
          <w:lang w:val="es-CO"/>
        </w:rPr>
        <w:t xml:space="preserve"> y familias</w:t>
      </w:r>
      <w:r w:rsidRPr="0004293A">
        <w:rPr>
          <w:sz w:val="18"/>
          <w:szCs w:val="18"/>
          <w:lang w:val="es-CO"/>
        </w:rPr>
        <w:t xml:space="preserve"> de la escuela, los convenios escolares, así como dar sugerencias con respecto al presupuesto de participación de los padres y de los programas de participación de los padres. Cada escuela Título I enviará una</w:t>
      </w:r>
      <w:r w:rsidR="00375FD2">
        <w:rPr>
          <w:sz w:val="18"/>
          <w:szCs w:val="18"/>
          <w:lang w:val="es-CO"/>
        </w:rPr>
        <w:t xml:space="preserve"> invitación</w:t>
      </w:r>
      <w:r w:rsidRPr="0004293A">
        <w:rPr>
          <w:sz w:val="18"/>
          <w:szCs w:val="18"/>
          <w:lang w:val="es-CO"/>
        </w:rPr>
        <w:t xml:space="preserve"> a</w:t>
      </w:r>
      <w:r w:rsidR="00375FD2">
        <w:rPr>
          <w:sz w:val="18"/>
          <w:szCs w:val="18"/>
          <w:lang w:val="es-CO"/>
        </w:rPr>
        <w:t xml:space="preserve"> todos</w:t>
      </w:r>
      <w:r w:rsidRPr="0004293A">
        <w:rPr>
          <w:sz w:val="18"/>
          <w:szCs w:val="18"/>
          <w:lang w:val="es-CO"/>
        </w:rPr>
        <w:t xml:space="preserve"> los padres </w:t>
      </w:r>
      <w:r w:rsidR="00375FD2">
        <w:rPr>
          <w:sz w:val="18"/>
          <w:szCs w:val="18"/>
          <w:lang w:val="es-CO"/>
        </w:rPr>
        <w:t>p</w:t>
      </w:r>
      <w:r w:rsidR="00595AF9">
        <w:rPr>
          <w:sz w:val="18"/>
          <w:szCs w:val="18"/>
          <w:lang w:val="es-CO"/>
        </w:rPr>
        <w:t xml:space="preserve">or medio de vías </w:t>
      </w:r>
      <w:r w:rsidR="00375FD2">
        <w:rPr>
          <w:sz w:val="18"/>
          <w:szCs w:val="18"/>
          <w:lang w:val="es-CO"/>
        </w:rPr>
        <w:t>diferentes incluyendo, pero no limita</w:t>
      </w:r>
      <w:r w:rsidR="00595AF9">
        <w:rPr>
          <w:sz w:val="18"/>
          <w:szCs w:val="18"/>
          <w:lang w:val="es-CO"/>
        </w:rPr>
        <w:t xml:space="preserve">ndo a: sistema de información estudiantil, pagina web de la escuela, medios sociales, folletos, boletines informativos. La invitación incluirá la fecha, hora y lugar de la reunión. </w:t>
      </w:r>
    </w:p>
    <w:p w:rsidR="00595AF9" w:rsidRDefault="00595AF9" w:rsidP="00375FD2">
      <w:pPr>
        <w:pStyle w:val="BodyText"/>
        <w:ind w:left="211" w:right="102"/>
        <w:rPr>
          <w:sz w:val="18"/>
          <w:szCs w:val="18"/>
          <w:lang w:val="es-CO"/>
        </w:rPr>
      </w:pPr>
    </w:p>
    <w:p w:rsidR="00595AF9" w:rsidRPr="00595AF9" w:rsidRDefault="00595AF9" w:rsidP="00595AF9">
      <w:pPr>
        <w:pStyle w:val="BodyText"/>
        <w:ind w:left="211" w:right="102"/>
        <w:rPr>
          <w:b/>
          <w:sz w:val="18"/>
          <w:szCs w:val="18"/>
          <w:u w:val="single"/>
          <w:lang w:val="es-CO"/>
        </w:rPr>
      </w:pPr>
      <w:r w:rsidRPr="00595AF9">
        <w:rPr>
          <w:b/>
          <w:sz w:val="18"/>
          <w:szCs w:val="18"/>
          <w:u w:val="single"/>
          <w:lang w:val="es-CO"/>
        </w:rPr>
        <w:t>Reunión de evaluación integral de necesidades de</w:t>
      </w:r>
      <w:r w:rsidR="000F3D8C">
        <w:rPr>
          <w:b/>
          <w:sz w:val="18"/>
          <w:szCs w:val="18"/>
          <w:u w:val="single"/>
          <w:lang w:val="es-CO"/>
        </w:rPr>
        <w:t>l distrito (CNA) –</w:t>
      </w:r>
      <w:r>
        <w:rPr>
          <w:b/>
          <w:sz w:val="18"/>
          <w:szCs w:val="18"/>
          <w:u w:val="single"/>
          <w:lang w:val="es-CO"/>
        </w:rPr>
        <w:t xml:space="preserve"> </w:t>
      </w:r>
      <w:r w:rsidR="00E57973">
        <w:rPr>
          <w:b/>
          <w:sz w:val="18"/>
          <w:szCs w:val="18"/>
          <w:u w:val="single"/>
          <w:lang w:val="es-CO"/>
        </w:rPr>
        <w:t>10</w:t>
      </w:r>
      <w:r w:rsidR="003F33F7">
        <w:rPr>
          <w:b/>
          <w:sz w:val="18"/>
          <w:szCs w:val="18"/>
          <w:u w:val="single"/>
          <w:lang w:val="es-CO"/>
        </w:rPr>
        <w:t xml:space="preserve"> de </w:t>
      </w:r>
      <w:r>
        <w:rPr>
          <w:b/>
          <w:sz w:val="18"/>
          <w:szCs w:val="18"/>
          <w:u w:val="single"/>
          <w:lang w:val="es-CO"/>
        </w:rPr>
        <w:t>mayo</w:t>
      </w:r>
      <w:r w:rsidR="000F3D8C">
        <w:rPr>
          <w:b/>
          <w:sz w:val="18"/>
          <w:szCs w:val="18"/>
          <w:u w:val="single"/>
          <w:lang w:val="es-CO"/>
        </w:rPr>
        <w:t xml:space="preserve"> </w:t>
      </w:r>
      <w:r w:rsidR="003F33F7">
        <w:rPr>
          <w:b/>
          <w:sz w:val="18"/>
          <w:szCs w:val="18"/>
          <w:u w:val="single"/>
          <w:lang w:val="es-CO"/>
        </w:rPr>
        <w:t>de</w:t>
      </w:r>
      <w:r w:rsidR="00E57973">
        <w:rPr>
          <w:b/>
          <w:sz w:val="18"/>
          <w:szCs w:val="18"/>
          <w:u w:val="single"/>
          <w:lang w:val="es-CO"/>
        </w:rPr>
        <w:t xml:space="preserve"> 2021</w:t>
      </w:r>
    </w:p>
    <w:p w:rsidR="00595AF9" w:rsidRDefault="00595AF9" w:rsidP="00595AF9">
      <w:pPr>
        <w:pStyle w:val="BodyText"/>
        <w:ind w:left="211" w:right="102"/>
        <w:rPr>
          <w:sz w:val="18"/>
          <w:szCs w:val="18"/>
          <w:lang w:val="es-CO"/>
        </w:rPr>
      </w:pPr>
      <w:r w:rsidRPr="00595AF9">
        <w:rPr>
          <w:sz w:val="18"/>
          <w:szCs w:val="18"/>
          <w:lang w:val="es-CO"/>
        </w:rPr>
        <w:t>Los padres, estudiantes, representantes de la escuela y del distrito</w:t>
      </w:r>
      <w:r>
        <w:rPr>
          <w:sz w:val="18"/>
          <w:szCs w:val="18"/>
          <w:lang w:val="es-CO"/>
        </w:rPr>
        <w:t xml:space="preserve"> de HCSD</w:t>
      </w:r>
      <w:r w:rsidRPr="00595AF9">
        <w:rPr>
          <w:sz w:val="18"/>
          <w:szCs w:val="18"/>
          <w:lang w:val="es-CO"/>
        </w:rPr>
        <w:t>, líderes comunitar</w:t>
      </w:r>
      <w:r>
        <w:rPr>
          <w:sz w:val="18"/>
          <w:szCs w:val="18"/>
          <w:lang w:val="es-CO"/>
        </w:rPr>
        <w:t>ios y socios comerciales</w:t>
      </w:r>
      <w:r w:rsidRPr="00595AF9">
        <w:rPr>
          <w:sz w:val="18"/>
          <w:szCs w:val="18"/>
          <w:lang w:val="es-CO"/>
        </w:rPr>
        <w:t xml:space="preserve"> están invitados a asistir a esta reunión para dar su opinión s</w:t>
      </w:r>
      <w:r>
        <w:rPr>
          <w:sz w:val="18"/>
          <w:szCs w:val="18"/>
          <w:lang w:val="es-CO"/>
        </w:rPr>
        <w:t>obre asuntos relacionados con el</w:t>
      </w:r>
      <w:r w:rsidRPr="00595AF9">
        <w:rPr>
          <w:sz w:val="18"/>
          <w:szCs w:val="18"/>
          <w:lang w:val="es-CO"/>
        </w:rPr>
        <w:t xml:space="preserve"> CNA del distrito.</w:t>
      </w:r>
    </w:p>
    <w:p w:rsidR="00595AF9" w:rsidRPr="00595AF9" w:rsidRDefault="00595AF9" w:rsidP="00595AF9">
      <w:pPr>
        <w:pStyle w:val="BodyText"/>
        <w:ind w:left="211" w:right="102"/>
        <w:rPr>
          <w:sz w:val="18"/>
          <w:szCs w:val="18"/>
          <w:lang w:val="es-CO"/>
        </w:rPr>
      </w:pPr>
    </w:p>
    <w:p w:rsidR="00595AF9" w:rsidRDefault="00595AF9" w:rsidP="00595AF9">
      <w:pPr>
        <w:pStyle w:val="BodyText"/>
        <w:ind w:left="211" w:right="102"/>
        <w:rPr>
          <w:sz w:val="18"/>
          <w:szCs w:val="18"/>
          <w:lang w:val="es-CO"/>
        </w:rPr>
      </w:pPr>
      <w:r w:rsidRPr="00595AF9">
        <w:rPr>
          <w:sz w:val="18"/>
          <w:szCs w:val="18"/>
          <w:lang w:val="es-CO"/>
        </w:rPr>
        <w:t>Los comentarios de los padres sobre el uso de los fondos del Título I para apoyar los programas de participación familiar también se pueden proporcionar a través de la encuesta anual del</w:t>
      </w:r>
      <w:r>
        <w:rPr>
          <w:sz w:val="18"/>
          <w:szCs w:val="18"/>
          <w:lang w:val="es-CO"/>
        </w:rPr>
        <w:t xml:space="preserve"> distrito. La encuesta contiene</w:t>
      </w:r>
      <w:r w:rsidRPr="00595AF9">
        <w:rPr>
          <w:sz w:val="18"/>
          <w:szCs w:val="18"/>
          <w:lang w:val="es-CO"/>
        </w:rPr>
        <w:t xml:space="preserve"> preguntas relacionadas con el presupuesto de participación familiar, así como una sección para que los padres brinden sus comentarios.</w:t>
      </w:r>
    </w:p>
    <w:p w:rsidR="00595AF9" w:rsidRPr="0004293A" w:rsidRDefault="00595AF9" w:rsidP="00375FD2">
      <w:pPr>
        <w:pStyle w:val="BodyText"/>
        <w:ind w:left="211" w:right="102"/>
        <w:rPr>
          <w:sz w:val="18"/>
          <w:szCs w:val="18"/>
          <w:lang w:val="es-CO"/>
        </w:rPr>
      </w:pPr>
    </w:p>
    <w:p w:rsidR="004151F1" w:rsidRPr="0004293A" w:rsidRDefault="00595AF9">
      <w:pPr>
        <w:pStyle w:val="Heading3"/>
        <w:ind w:right="611"/>
        <w:rPr>
          <w:sz w:val="18"/>
          <w:szCs w:val="18"/>
          <w:lang w:val="es-CO"/>
        </w:rPr>
      </w:pPr>
      <w:r>
        <w:rPr>
          <w:sz w:val="18"/>
          <w:szCs w:val="18"/>
          <w:lang w:val="es-CO"/>
        </w:rPr>
        <w:t>S</w:t>
      </w:r>
      <w:r w:rsidR="001E2C7F" w:rsidRPr="0004293A">
        <w:rPr>
          <w:sz w:val="18"/>
          <w:szCs w:val="18"/>
          <w:lang w:val="es-CO"/>
        </w:rPr>
        <w:t>i no está disponible para atender estas reuniones, por favor visite la página</w:t>
      </w:r>
      <w:r w:rsidR="001E2C7F" w:rsidRPr="0004293A">
        <w:rPr>
          <w:color w:val="0563C1"/>
          <w:sz w:val="18"/>
          <w:szCs w:val="18"/>
          <w:u w:val="single" w:color="0563C1"/>
          <w:lang w:val="es-CO"/>
        </w:rPr>
        <w:t xml:space="preserve"> https:</w:t>
      </w:r>
      <w:hyperlink r:id="rId10">
        <w:r w:rsidR="001E2C7F" w:rsidRPr="0004293A">
          <w:rPr>
            <w:color w:val="0563C1"/>
            <w:sz w:val="18"/>
            <w:szCs w:val="18"/>
            <w:u w:val="single" w:color="0563C1"/>
            <w:lang w:val="es-CO"/>
          </w:rPr>
          <w:t>//www</w:t>
        </w:r>
      </w:hyperlink>
      <w:r w:rsidR="001E2C7F" w:rsidRPr="0004293A">
        <w:rPr>
          <w:color w:val="0563C1"/>
          <w:sz w:val="18"/>
          <w:szCs w:val="18"/>
          <w:u w:val="single" w:color="0563C1"/>
          <w:lang w:val="es-CO"/>
        </w:rPr>
        <w:t>.h</w:t>
      </w:r>
      <w:hyperlink r:id="rId11">
        <w:r w:rsidR="001E2C7F" w:rsidRPr="0004293A">
          <w:rPr>
            <w:color w:val="0563C1"/>
            <w:sz w:val="18"/>
            <w:szCs w:val="18"/>
            <w:u w:val="single" w:color="0563C1"/>
            <w:lang w:val="es-CO"/>
          </w:rPr>
          <w:t>allco.org/web/federal-</w:t>
        </w:r>
      </w:hyperlink>
      <w:r w:rsidR="001E2C7F" w:rsidRPr="0004293A">
        <w:rPr>
          <w:color w:val="0563C1"/>
          <w:sz w:val="18"/>
          <w:szCs w:val="18"/>
          <w:lang w:val="es-CO"/>
        </w:rPr>
        <w:t xml:space="preserve"> </w:t>
      </w:r>
      <w:proofErr w:type="spellStart"/>
      <w:r w:rsidR="001E2C7F" w:rsidRPr="0004293A">
        <w:rPr>
          <w:color w:val="0563C1"/>
          <w:sz w:val="18"/>
          <w:szCs w:val="18"/>
          <w:u w:val="single" w:color="0563C1"/>
          <w:lang w:val="es-CO"/>
        </w:rPr>
        <w:t>programs</w:t>
      </w:r>
      <w:proofErr w:type="spellEnd"/>
      <w:r w:rsidR="001E2C7F" w:rsidRPr="0004293A">
        <w:rPr>
          <w:color w:val="0563C1"/>
          <w:sz w:val="18"/>
          <w:szCs w:val="18"/>
          <w:u w:val="single" w:color="0563C1"/>
          <w:lang w:val="es-CO"/>
        </w:rPr>
        <w:t>/</w:t>
      </w:r>
      <w:r w:rsidR="001E2C7F" w:rsidRPr="0004293A">
        <w:rPr>
          <w:color w:val="0563C1"/>
          <w:sz w:val="18"/>
          <w:szCs w:val="18"/>
          <w:lang w:val="es-CO"/>
        </w:rPr>
        <w:t xml:space="preserve"> </w:t>
      </w:r>
      <w:r w:rsidR="001E2C7F" w:rsidRPr="0004293A">
        <w:rPr>
          <w:sz w:val="18"/>
          <w:szCs w:val="18"/>
          <w:lang w:val="es-CO"/>
        </w:rPr>
        <w:t>para revisar los documentos de la reunión y ofrecer sus sugerencias</w:t>
      </w:r>
    </w:p>
    <w:p w:rsidR="004151F1" w:rsidRPr="0004293A" w:rsidRDefault="004151F1">
      <w:pPr>
        <w:pStyle w:val="BodyText"/>
        <w:spacing w:before="12"/>
        <w:rPr>
          <w:b/>
          <w:sz w:val="18"/>
          <w:szCs w:val="18"/>
          <w:lang w:val="es-CO"/>
        </w:rPr>
      </w:pPr>
    </w:p>
    <w:p w:rsidR="004151F1" w:rsidRPr="0004293A" w:rsidRDefault="001E2C7F">
      <w:pPr>
        <w:ind w:left="211"/>
        <w:rPr>
          <w:b/>
          <w:sz w:val="18"/>
          <w:szCs w:val="18"/>
          <w:lang w:val="es-CO"/>
        </w:rPr>
      </w:pPr>
      <w:r w:rsidRPr="0004293A">
        <w:rPr>
          <w:b/>
          <w:sz w:val="18"/>
          <w:szCs w:val="18"/>
          <w:lang w:val="es-CO"/>
        </w:rPr>
        <w:t>Capacitando a las escuelas y los padres</w:t>
      </w:r>
    </w:p>
    <w:p w:rsidR="004151F1" w:rsidRDefault="001E2C7F">
      <w:pPr>
        <w:pStyle w:val="BodyText"/>
        <w:spacing w:before="1"/>
        <w:ind w:left="211" w:right="206"/>
        <w:rPr>
          <w:sz w:val="18"/>
          <w:szCs w:val="18"/>
          <w:lang w:val="es-CO"/>
        </w:rPr>
      </w:pPr>
      <w:r w:rsidRPr="0004293A">
        <w:rPr>
          <w:sz w:val="18"/>
          <w:szCs w:val="18"/>
          <w:lang w:val="es-CO"/>
        </w:rPr>
        <w:t>El Distrito Escolar del Condado de Hall capacitará a las escuelas y los padres con el fin de asegurar la participación efectiva de los padres y para apoyar la colaboración entre las escuelas de Título I, los padres y la comunidad para mejorar el logro académico de los estudiantes, por medio de la siguientes actividades y programas del distrito.</w:t>
      </w:r>
    </w:p>
    <w:p w:rsidR="00595AF9" w:rsidRPr="0004293A" w:rsidRDefault="00595AF9">
      <w:pPr>
        <w:pStyle w:val="BodyText"/>
        <w:spacing w:before="1"/>
        <w:ind w:left="211" w:right="206"/>
        <w:rPr>
          <w:sz w:val="18"/>
          <w:szCs w:val="18"/>
          <w:lang w:val="es-CO"/>
        </w:rPr>
      </w:pPr>
    </w:p>
    <w:p w:rsidR="004151F1" w:rsidRPr="0004293A" w:rsidRDefault="001E2C7F">
      <w:pPr>
        <w:pStyle w:val="Heading2"/>
        <w:rPr>
          <w:sz w:val="18"/>
          <w:szCs w:val="18"/>
          <w:lang w:val="es-CO"/>
        </w:rPr>
      </w:pPr>
      <w:r w:rsidRPr="0004293A">
        <w:rPr>
          <w:sz w:val="18"/>
          <w:szCs w:val="18"/>
          <w:lang w:val="es-CO"/>
        </w:rPr>
        <w:t>Asistencia para los padres</w:t>
      </w:r>
    </w:p>
    <w:p w:rsidR="004151F1" w:rsidRPr="0004293A" w:rsidRDefault="001E2C7F">
      <w:pPr>
        <w:pStyle w:val="BodyText"/>
        <w:ind w:left="211" w:right="114"/>
        <w:rPr>
          <w:sz w:val="18"/>
          <w:szCs w:val="18"/>
          <w:lang w:val="es-CO"/>
        </w:rPr>
      </w:pPr>
      <w:r w:rsidRPr="0004293A">
        <w:rPr>
          <w:sz w:val="18"/>
          <w:szCs w:val="18"/>
          <w:lang w:val="es-CO"/>
        </w:rPr>
        <w:t>El distrito escolar, con la ayuda de las escuelas Título I, Parte A, proporcionará asistencia a los padres de los niños atendidos por el distrito escolar o la escuela, en su caso, en la comprensión de temas tales como:</w:t>
      </w:r>
    </w:p>
    <w:p w:rsidR="004151F1" w:rsidRPr="009E2924" w:rsidRDefault="001E2C7F">
      <w:pPr>
        <w:pStyle w:val="ListParagraph"/>
        <w:numPr>
          <w:ilvl w:val="0"/>
          <w:numId w:val="1"/>
        </w:numPr>
        <w:tabs>
          <w:tab w:val="left" w:pos="840"/>
          <w:tab w:val="left" w:pos="841"/>
        </w:tabs>
        <w:spacing w:line="252" w:lineRule="exact"/>
        <w:ind w:left="840" w:hanging="360"/>
        <w:rPr>
          <w:sz w:val="18"/>
          <w:szCs w:val="18"/>
          <w:lang w:val="es-CO"/>
        </w:rPr>
      </w:pPr>
      <w:r w:rsidRPr="0004293A">
        <w:rPr>
          <w:sz w:val="18"/>
          <w:szCs w:val="18"/>
        </w:rPr>
        <w:t xml:space="preserve">Los </w:t>
      </w:r>
      <w:r w:rsidRPr="009E2924">
        <w:rPr>
          <w:sz w:val="18"/>
          <w:szCs w:val="18"/>
          <w:lang w:val="es-CO"/>
        </w:rPr>
        <w:t>Estándares de Excelencia</w:t>
      </w:r>
      <w:r w:rsidRPr="009E2924">
        <w:rPr>
          <w:spacing w:val="2"/>
          <w:sz w:val="18"/>
          <w:szCs w:val="18"/>
          <w:lang w:val="es-CO"/>
        </w:rPr>
        <w:t xml:space="preserve"> </w:t>
      </w:r>
      <w:r w:rsidRPr="009E2924">
        <w:rPr>
          <w:sz w:val="18"/>
          <w:szCs w:val="18"/>
          <w:lang w:val="es-CO"/>
        </w:rPr>
        <w:t>Georgia</w:t>
      </w:r>
    </w:p>
    <w:p w:rsidR="004151F1" w:rsidRPr="0004293A" w:rsidRDefault="009E2924">
      <w:pPr>
        <w:pStyle w:val="ListParagraph"/>
        <w:numPr>
          <w:ilvl w:val="0"/>
          <w:numId w:val="1"/>
        </w:numPr>
        <w:tabs>
          <w:tab w:val="left" w:pos="840"/>
          <w:tab w:val="left" w:pos="841"/>
        </w:tabs>
        <w:spacing w:line="252" w:lineRule="exact"/>
        <w:ind w:left="840" w:hanging="360"/>
        <w:rPr>
          <w:sz w:val="18"/>
          <w:szCs w:val="18"/>
        </w:rPr>
      </w:pPr>
      <w:r w:rsidRPr="009E2924">
        <w:rPr>
          <w:sz w:val="18"/>
          <w:szCs w:val="18"/>
          <w:lang w:val="es-CO"/>
        </w:rPr>
        <w:t>Evaluaciones</w:t>
      </w:r>
      <w:r>
        <w:rPr>
          <w:sz w:val="18"/>
          <w:szCs w:val="18"/>
        </w:rPr>
        <w:t xml:space="preserve"> locales, </w:t>
      </w:r>
      <w:r w:rsidR="001E2C7F" w:rsidRPr="0004293A">
        <w:rPr>
          <w:sz w:val="18"/>
          <w:szCs w:val="18"/>
        </w:rPr>
        <w:t>Georgia</w:t>
      </w:r>
      <w:r w:rsidR="001E2C7F" w:rsidRPr="0004293A">
        <w:rPr>
          <w:spacing w:val="-1"/>
          <w:sz w:val="18"/>
          <w:szCs w:val="18"/>
        </w:rPr>
        <w:t xml:space="preserve"> </w:t>
      </w:r>
      <w:r w:rsidR="001E2C7F" w:rsidRPr="0004293A">
        <w:rPr>
          <w:sz w:val="18"/>
          <w:szCs w:val="18"/>
        </w:rPr>
        <w:t>Milestones</w:t>
      </w:r>
    </w:p>
    <w:p w:rsidR="004151F1" w:rsidRPr="0004293A" w:rsidRDefault="001E2C7F">
      <w:pPr>
        <w:pStyle w:val="ListParagraph"/>
        <w:numPr>
          <w:ilvl w:val="0"/>
          <w:numId w:val="1"/>
        </w:numPr>
        <w:tabs>
          <w:tab w:val="left" w:pos="840"/>
          <w:tab w:val="left" w:pos="841"/>
        </w:tabs>
        <w:spacing w:line="252" w:lineRule="exact"/>
        <w:ind w:left="840" w:hanging="360"/>
        <w:rPr>
          <w:sz w:val="18"/>
          <w:szCs w:val="18"/>
          <w:lang w:val="es-CO"/>
        </w:rPr>
      </w:pPr>
      <w:r w:rsidRPr="0004293A">
        <w:rPr>
          <w:sz w:val="18"/>
          <w:szCs w:val="18"/>
          <w:lang w:val="es-CO"/>
        </w:rPr>
        <w:t>Los requisitos del Título I, Parte A</w:t>
      </w:r>
    </w:p>
    <w:p w:rsidR="004151F1" w:rsidRPr="0004293A" w:rsidRDefault="001E2C7F">
      <w:pPr>
        <w:pStyle w:val="ListParagraph"/>
        <w:numPr>
          <w:ilvl w:val="0"/>
          <w:numId w:val="1"/>
        </w:numPr>
        <w:tabs>
          <w:tab w:val="left" w:pos="840"/>
          <w:tab w:val="left" w:pos="841"/>
        </w:tabs>
        <w:spacing w:before="2" w:line="252" w:lineRule="exact"/>
        <w:ind w:left="840" w:hanging="360"/>
        <w:rPr>
          <w:sz w:val="18"/>
          <w:szCs w:val="18"/>
          <w:lang w:val="es-CO"/>
        </w:rPr>
      </w:pPr>
      <w:r w:rsidRPr="0004293A">
        <w:rPr>
          <w:sz w:val="18"/>
          <w:szCs w:val="18"/>
          <w:lang w:val="es-CO"/>
        </w:rPr>
        <w:t>Estrategias que los padres pueden utilizar para apoyar el progreso académico de sus</w:t>
      </w:r>
      <w:r w:rsidRPr="0004293A">
        <w:rPr>
          <w:spacing w:val="-4"/>
          <w:sz w:val="18"/>
          <w:szCs w:val="18"/>
          <w:lang w:val="es-CO"/>
        </w:rPr>
        <w:t xml:space="preserve"> </w:t>
      </w:r>
      <w:r w:rsidRPr="0004293A">
        <w:rPr>
          <w:sz w:val="18"/>
          <w:szCs w:val="18"/>
          <w:lang w:val="es-CO"/>
        </w:rPr>
        <w:t>hijos</w:t>
      </w:r>
    </w:p>
    <w:p w:rsidR="004151F1" w:rsidRPr="0004293A" w:rsidRDefault="001E2C7F">
      <w:pPr>
        <w:pStyle w:val="ListParagraph"/>
        <w:numPr>
          <w:ilvl w:val="0"/>
          <w:numId w:val="1"/>
        </w:numPr>
        <w:tabs>
          <w:tab w:val="left" w:pos="840"/>
          <w:tab w:val="left" w:pos="841"/>
        </w:tabs>
        <w:spacing w:line="252" w:lineRule="exact"/>
        <w:ind w:left="840" w:hanging="360"/>
        <w:rPr>
          <w:sz w:val="18"/>
          <w:szCs w:val="18"/>
          <w:lang w:val="es-CO"/>
        </w:rPr>
      </w:pPr>
      <w:r w:rsidRPr="0004293A">
        <w:rPr>
          <w:sz w:val="18"/>
          <w:szCs w:val="18"/>
          <w:lang w:val="es-CO"/>
        </w:rPr>
        <w:t>La asociación con el maestro para apoyar los logros académicos de sus</w:t>
      </w:r>
      <w:r w:rsidRPr="0004293A">
        <w:rPr>
          <w:spacing w:val="1"/>
          <w:sz w:val="18"/>
          <w:szCs w:val="18"/>
          <w:lang w:val="es-CO"/>
        </w:rPr>
        <w:t xml:space="preserve"> </w:t>
      </w:r>
      <w:r w:rsidRPr="0004293A">
        <w:rPr>
          <w:sz w:val="18"/>
          <w:szCs w:val="18"/>
          <w:lang w:val="es-CO"/>
        </w:rPr>
        <w:t>hijos</w:t>
      </w:r>
    </w:p>
    <w:p w:rsidR="004151F1" w:rsidRPr="0004293A" w:rsidRDefault="004151F1">
      <w:pPr>
        <w:pStyle w:val="BodyText"/>
        <w:rPr>
          <w:sz w:val="18"/>
          <w:szCs w:val="18"/>
          <w:lang w:val="es-CO"/>
        </w:rPr>
      </w:pPr>
    </w:p>
    <w:p w:rsidR="004151F1" w:rsidRPr="0004293A" w:rsidRDefault="001E2C7F">
      <w:pPr>
        <w:pStyle w:val="Heading2"/>
        <w:rPr>
          <w:sz w:val="18"/>
          <w:szCs w:val="18"/>
          <w:lang w:val="es-CO"/>
        </w:rPr>
      </w:pPr>
      <w:r w:rsidRPr="0004293A">
        <w:rPr>
          <w:sz w:val="18"/>
          <w:szCs w:val="18"/>
          <w:lang w:val="es-CO"/>
        </w:rPr>
        <w:t>Materiales y capacitación</w:t>
      </w:r>
    </w:p>
    <w:p w:rsidR="004151F1" w:rsidRPr="0004293A" w:rsidRDefault="001E2C7F">
      <w:pPr>
        <w:pStyle w:val="BodyText"/>
        <w:ind w:left="210" w:right="174"/>
        <w:rPr>
          <w:sz w:val="18"/>
          <w:szCs w:val="18"/>
          <w:lang w:val="es-CO"/>
        </w:rPr>
      </w:pPr>
      <w:r w:rsidRPr="0004293A">
        <w:rPr>
          <w:sz w:val="18"/>
          <w:szCs w:val="18"/>
          <w:lang w:val="es-CO"/>
        </w:rPr>
        <w:t xml:space="preserve">Las escuelas Título I del Condado de Hall ofrecerán reuniones informativas y talleres para los padres para adquirir conocimientos acerca de los estándares adoptados por el estado y las normas de desempeño, así como las evaluaciones requeridas para estudiantes de Georgia, incluyendo formas alternativas de evaluación. Las fechas y lugares para las reuniones y talleres serán publicados en la página web de cada escuela Título I y / o </w:t>
      </w:r>
      <w:r w:rsidR="009E2924">
        <w:rPr>
          <w:sz w:val="18"/>
          <w:szCs w:val="18"/>
          <w:lang w:val="es-CO"/>
        </w:rPr>
        <w:t xml:space="preserve">sistema de información estudiantil, medios sociales, </w:t>
      </w:r>
      <w:r w:rsidRPr="0004293A">
        <w:rPr>
          <w:sz w:val="18"/>
          <w:szCs w:val="18"/>
          <w:lang w:val="es-CO"/>
        </w:rPr>
        <w:t>boletín de noticias</w:t>
      </w:r>
      <w:r w:rsidR="009E2924">
        <w:rPr>
          <w:sz w:val="18"/>
          <w:szCs w:val="18"/>
          <w:lang w:val="es-CO"/>
        </w:rPr>
        <w:t xml:space="preserve"> y folletos</w:t>
      </w:r>
      <w:r w:rsidRPr="0004293A">
        <w:rPr>
          <w:sz w:val="18"/>
          <w:szCs w:val="18"/>
          <w:lang w:val="es-CO"/>
        </w:rPr>
        <w:t>. Las fechas y horas de éstos serán designados y anunciados por cada escuela.</w:t>
      </w:r>
    </w:p>
    <w:p w:rsidR="004151F1" w:rsidRPr="0004293A" w:rsidRDefault="004151F1">
      <w:pPr>
        <w:pStyle w:val="BodyText"/>
        <w:rPr>
          <w:sz w:val="18"/>
          <w:szCs w:val="18"/>
          <w:lang w:val="es-CO"/>
        </w:rPr>
      </w:pPr>
    </w:p>
    <w:p w:rsidR="009E2924" w:rsidRPr="0004293A" w:rsidRDefault="001E2C7F" w:rsidP="009E2924">
      <w:pPr>
        <w:pStyle w:val="BodyText"/>
        <w:spacing w:before="79"/>
        <w:ind w:left="210" w:right="84"/>
        <w:rPr>
          <w:sz w:val="18"/>
          <w:szCs w:val="18"/>
          <w:lang w:val="es-CO"/>
        </w:rPr>
      </w:pPr>
      <w:r w:rsidRPr="0004293A">
        <w:rPr>
          <w:sz w:val="18"/>
          <w:szCs w:val="18"/>
          <w:lang w:val="es-CO"/>
        </w:rPr>
        <w:t xml:space="preserve">El Distrito Escolar del Condado de Hall también proporcionará herramientas para padres en el sitio web del distrito, </w:t>
      </w:r>
      <w:proofErr w:type="spellStart"/>
      <w:r w:rsidRPr="0004293A">
        <w:rPr>
          <w:sz w:val="18"/>
          <w:szCs w:val="18"/>
          <w:lang w:val="es-CO"/>
        </w:rPr>
        <w:t>parent</w:t>
      </w:r>
      <w:proofErr w:type="spellEnd"/>
      <w:r w:rsidRPr="0004293A">
        <w:rPr>
          <w:sz w:val="18"/>
          <w:szCs w:val="18"/>
          <w:lang w:val="es-CO"/>
        </w:rPr>
        <w:t xml:space="preserve"> </w:t>
      </w:r>
      <w:proofErr w:type="spellStart"/>
      <w:r w:rsidRPr="0004293A">
        <w:rPr>
          <w:sz w:val="18"/>
          <w:szCs w:val="18"/>
          <w:lang w:val="es-CO"/>
        </w:rPr>
        <w:t>toolbox</w:t>
      </w:r>
      <w:proofErr w:type="spellEnd"/>
      <w:r w:rsidRPr="0004293A">
        <w:rPr>
          <w:sz w:val="18"/>
          <w:szCs w:val="18"/>
          <w:lang w:val="es-CO"/>
        </w:rPr>
        <w:t>, que incluirá los recursos y materiales, incluyendo guías para padres, guías de estudio y evaluaciones prácticas, para ayudar a los padres a trabajar con sus hijos en el hogar. Para asistir a las familias a entender la información en el sitio web, como el sistema de información de los estudiantes y otros recursos educativos digitales, las escuelas de Título I o la</w:t>
      </w:r>
      <w:r w:rsidR="009E2924">
        <w:rPr>
          <w:sz w:val="18"/>
          <w:szCs w:val="18"/>
          <w:lang w:val="es-CO"/>
        </w:rPr>
        <w:t xml:space="preserve"> </w:t>
      </w:r>
      <w:r w:rsidR="009E2924">
        <w:rPr>
          <w:noProof/>
          <w:sz w:val="18"/>
          <w:szCs w:val="18"/>
          <w:lang w:bidi="ar-SA"/>
        </w:rPr>
        <mc:AlternateContent>
          <mc:Choice Requires="wpg">
            <w:drawing>
              <wp:anchor distT="0" distB="0" distL="114300" distR="114300" simplePos="0" relativeHeight="251659776" behindDoc="1" locked="0" layoutInCell="1" allowOverlap="1" wp14:anchorId="4BB2EAD8" wp14:editId="29E8433A">
                <wp:simplePos x="0" y="0"/>
                <wp:positionH relativeFrom="page">
                  <wp:posOffset>304800</wp:posOffset>
                </wp:positionH>
                <wp:positionV relativeFrom="page">
                  <wp:posOffset>304800</wp:posOffset>
                </wp:positionV>
                <wp:extent cx="7162800" cy="9448800"/>
                <wp:effectExtent l="0" t="1905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8" name="Rectangle 2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6"/>
                        <wps:cNvCnPr>
                          <a:cxnSpLocks noChangeShapeType="1"/>
                        </wps:cNvCnPr>
                        <wps:spPr bwMode="auto">
                          <a:xfrm>
                            <a:off x="569" y="51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569" y="562"/>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a:cxnSpLocks noChangeShapeType="1"/>
                        </wps:cNvCnPr>
                        <wps:spPr bwMode="auto">
                          <a:xfrm>
                            <a:off x="51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62"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173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1678"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9"/>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8"/>
                        <wps:cNvCnPr>
                          <a:cxnSpLocks noChangeShapeType="1"/>
                        </wps:cNvCnPr>
                        <wps:spPr bwMode="auto">
                          <a:xfrm>
                            <a:off x="569" y="1533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569" y="15278"/>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6"/>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F616A" id="Group 15" o:spid="_x0000_s1026" style="position:absolute;margin-left:24pt;margin-top:24pt;width:564pt;height:744pt;z-index:-1;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">
                <v:rect id="Rectangle 2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6"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25"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rect id="Rectangle 24"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3"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22"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1"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0"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shape id="AutoShape 19"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" path="m89,l74,r,15l89,15,89,t,29l60,29,60,,,,,29,,89r60,l89,89r,-60e" fillcolor="black" stroked="f">
                  <v:path arrowok="t" o:connecttype="custom" o:connectlocs="89,15271;74,15271;74,15286;89,15286;89,15271;89,15300;60,15300;60,15271;0,15271;0,15300;0,15360;60,15360;89,15360;89,15300" o:connectangles="0,0,0,0,0,0,0,0,0,0,0,0,0,0"/>
                </v:shape>
                <v:line id="Line 18"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17"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shape id="AutoShape 16"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" path="m15,l,,,15r15,l15,m89,l29,r,29l,29,,89r29,l89,89r,-60l89,e" fillcolor="black" stroked="f">
                  <v:path arrowok="t" o:connecttype="custom" o:connectlocs="15,15271;0,15271;0,15286;15,15286;15,15271;89,15271;29,15271;29,15300;0,15300;0,15360;29,15360;89,15360;89,15300;89,15271" o:connectangles="0,0,0,0,0,0,0,0,0,0,0,0,0,0"/>
                </v:shape>
                <w10:wrap anchorx="page" anchory="page"/>
              </v:group>
            </w:pict>
          </mc:Fallback>
        </mc:AlternateContent>
      </w:r>
      <w:r w:rsidR="009E2924" w:rsidRPr="0004293A">
        <w:rPr>
          <w:sz w:val="18"/>
          <w:szCs w:val="18"/>
          <w:lang w:val="es-CO"/>
        </w:rPr>
        <w:t>coordinadora de participación de padres</w:t>
      </w:r>
      <w:r w:rsidR="009E2924">
        <w:rPr>
          <w:sz w:val="18"/>
          <w:szCs w:val="18"/>
          <w:lang w:val="es-CO"/>
        </w:rPr>
        <w:t xml:space="preserve"> del distrito</w:t>
      </w:r>
      <w:r w:rsidR="009E2924" w:rsidRPr="0004293A">
        <w:rPr>
          <w:sz w:val="18"/>
          <w:szCs w:val="18"/>
          <w:lang w:val="es-CO"/>
        </w:rPr>
        <w:t xml:space="preserve"> realizará talleres para padres. Las escuelas también ofrecerán talleres de alfabetización. Las fechas y horas de estos talleres serán designados y anunciados por cada escuela.</w:t>
      </w:r>
    </w:p>
    <w:p w:rsidR="004151F1" w:rsidRPr="0004293A" w:rsidRDefault="004151F1" w:rsidP="009E2924">
      <w:pPr>
        <w:pStyle w:val="BodyText"/>
        <w:ind w:left="211" w:right="206"/>
        <w:rPr>
          <w:sz w:val="18"/>
          <w:szCs w:val="18"/>
          <w:lang w:val="es-CO"/>
        </w:rPr>
        <w:sectPr w:rsidR="004151F1" w:rsidRPr="0004293A" w:rsidSect="00E000CE">
          <w:pgSz w:w="12240" w:h="15840"/>
          <w:pgMar w:top="640" w:right="620" w:bottom="630" w:left="600" w:header="0" w:footer="703" w:gutter="0"/>
          <w:cols w:space="720"/>
        </w:sectPr>
      </w:pPr>
    </w:p>
    <w:p w:rsidR="004151F1" w:rsidRPr="0004293A" w:rsidRDefault="009E2924">
      <w:pPr>
        <w:pStyle w:val="Heading2"/>
        <w:spacing w:line="265" w:lineRule="exact"/>
        <w:ind w:left="225"/>
        <w:rPr>
          <w:sz w:val="18"/>
          <w:szCs w:val="18"/>
          <w:lang w:val="es-CO"/>
        </w:rPr>
      </w:pPr>
      <w:r>
        <w:rPr>
          <w:noProof/>
          <w:sz w:val="18"/>
          <w:szCs w:val="18"/>
          <w:lang w:bidi="ar-SA"/>
        </w:rPr>
        <w:lastRenderedPageBreak/>
        <mc:AlternateContent>
          <mc:Choice Requires="wpg">
            <w:drawing>
              <wp:anchor distT="0" distB="0" distL="114300" distR="114300" simplePos="0" relativeHeight="251660800" behindDoc="1" locked="0" layoutInCell="1" allowOverlap="1" wp14:anchorId="02555931" wp14:editId="1F4B5BB5">
                <wp:simplePos x="0" y="0"/>
                <wp:positionH relativeFrom="margin">
                  <wp:posOffset>4011</wp:posOffset>
                </wp:positionH>
                <wp:positionV relativeFrom="page">
                  <wp:posOffset>208547</wp:posOffset>
                </wp:positionV>
                <wp:extent cx="7086600" cy="9586180"/>
                <wp:effectExtent l="0" t="0" r="0" b="0"/>
                <wp:wrapNone/>
                <wp:docPr id="9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586180"/>
                          <a:chOff x="480" y="480"/>
                          <a:chExt cx="11280" cy="14880"/>
                        </a:xfrm>
                      </wpg:grpSpPr>
                      <wps:wsp>
                        <wps:cNvPr id="96" name="Rectangle 5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52"/>
                        <wps:cNvCnPr>
                          <a:cxnSpLocks noChangeShapeType="1"/>
                        </wps:cNvCnPr>
                        <wps:spPr bwMode="auto">
                          <a:xfrm>
                            <a:off x="569" y="51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 name="Line 51"/>
                        <wps:cNvCnPr>
                          <a:cxnSpLocks noChangeShapeType="1"/>
                        </wps:cNvCnPr>
                        <wps:spPr bwMode="auto">
                          <a:xfrm>
                            <a:off x="569" y="562"/>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50"/>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49"/>
                        <wps:cNvCnPr>
                          <a:cxnSpLocks noChangeShapeType="1"/>
                        </wps:cNvCnPr>
                        <wps:spPr bwMode="auto">
                          <a:xfrm>
                            <a:off x="51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
                        <wps:cNvCnPr>
                          <a:cxnSpLocks noChangeShapeType="1"/>
                        </wps:cNvCnPr>
                        <wps:spPr bwMode="auto">
                          <a:xfrm>
                            <a:off x="562"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2" name="Line 47"/>
                        <wps:cNvCnPr>
                          <a:cxnSpLocks noChangeShapeType="1"/>
                        </wps:cNvCnPr>
                        <wps:spPr bwMode="auto">
                          <a:xfrm>
                            <a:off x="11730" y="480"/>
                            <a:ext cx="0" cy="1479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46"/>
                        <wps:cNvCnPr>
                          <a:cxnSpLocks noChangeShapeType="1"/>
                        </wps:cNvCnPr>
                        <wps:spPr bwMode="auto">
                          <a:xfrm>
                            <a:off x="11678" y="554"/>
                            <a:ext cx="0" cy="147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45"/>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44"/>
                        <wps:cNvCnPr>
                          <a:cxnSpLocks noChangeShapeType="1"/>
                        </wps:cNvCnPr>
                        <wps:spPr bwMode="auto">
                          <a:xfrm>
                            <a:off x="569" y="15330"/>
                            <a:ext cx="1110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43"/>
                        <wps:cNvCnPr>
                          <a:cxnSpLocks noChangeShapeType="1"/>
                        </wps:cNvCnPr>
                        <wps:spPr bwMode="auto">
                          <a:xfrm>
                            <a:off x="569" y="15278"/>
                            <a:ext cx="11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42"/>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092C0" id="Group 41" o:spid="_x0000_s1026" style="position:absolute;margin-left:.3pt;margin-top:16.4pt;width:558pt;height:754.8pt;z-index:-251655680;mso-position-horizontal-relative:margin;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">
                <v:rect id="Rectangle 53"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52"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" strokeweight="3pt"/>
                <v:line id="Line 51"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strokeweight=".72pt"/>
                <v:rect id="Rectangle 50"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49"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" strokeweight="3pt"/>
                <v:line id="Line 48"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v:line id="Line 47"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" strokeweight="3pt"/>
                <v:line id="Line 46"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shape id="AutoShape 45"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" path="m89,l74,r,15l89,15,89,t,29l60,29,60,,,,,29,,89r60,l89,89r,-60e" fillcolor="black" stroked="f">
                  <v:path arrowok="t" o:connecttype="custom" o:connectlocs="89,15271;74,15271;74,15286;89,15286;89,15271;89,15300;60,15300;60,15271;0,15271;0,15300;0,15360;60,15360;89,15360;89,15300" o:connectangles="0,0,0,0,0,0,0,0,0,0,0,0,0,0"/>
                </v:shape>
                <v:line id="Line 44"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line id="Line 43"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strokeweight=".72pt"/>
                <v:shape id="AutoShape 42"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" path="m15,l,,,15r15,l15,m89,l29,r,29l,29,,89r29,l89,89r,-60l89,e" fillcolor="black" stroked="f">
                  <v:path arrowok="t" o:connecttype="custom" o:connectlocs="15,15271;0,15271;0,15286;15,15286;15,15271;89,15271;29,15271;29,15300;0,15300;0,15360;29,15360;89,15360;89,15300;89,15271" o:connectangles="0,0,0,0,0,0,0,0,0,0,0,0,0,0"/>
                </v:shape>
                <w10:wrap anchorx="margin" anchory="page"/>
              </v:group>
            </w:pict>
          </mc:Fallback>
        </mc:AlternateContent>
      </w:r>
      <w:r w:rsidR="001E2C7F" w:rsidRPr="0004293A">
        <w:rPr>
          <w:sz w:val="18"/>
          <w:szCs w:val="18"/>
          <w:lang w:val="es-CO"/>
        </w:rPr>
        <w:t>Coordinación de servicios</w:t>
      </w:r>
    </w:p>
    <w:p w:rsidR="004151F1" w:rsidRPr="0004293A" w:rsidRDefault="001E2C7F" w:rsidP="000133CF">
      <w:pPr>
        <w:pStyle w:val="BodyText"/>
        <w:ind w:left="210" w:right="40"/>
        <w:rPr>
          <w:sz w:val="18"/>
          <w:szCs w:val="18"/>
          <w:lang w:val="es-CO"/>
        </w:rPr>
      </w:pPr>
      <w:r w:rsidRPr="0004293A">
        <w:rPr>
          <w:sz w:val="18"/>
          <w:szCs w:val="18"/>
          <w:lang w:val="es-CO"/>
        </w:rPr>
        <w:t xml:space="preserve">El Distrito Escolar del Condado de Hall coordinará e integrará programas de participación de padres del distrito con Head </w:t>
      </w:r>
      <w:proofErr w:type="spellStart"/>
      <w:r w:rsidRPr="0004293A">
        <w:rPr>
          <w:sz w:val="18"/>
          <w:szCs w:val="18"/>
          <w:lang w:val="es-CO"/>
        </w:rPr>
        <w:t>Start</w:t>
      </w:r>
      <w:proofErr w:type="spellEnd"/>
      <w:r w:rsidRPr="0004293A">
        <w:rPr>
          <w:sz w:val="18"/>
          <w:szCs w:val="18"/>
          <w:lang w:val="es-CO"/>
        </w:rPr>
        <w:t xml:space="preserve"> a través de la Coordinadora de Participación de Padres. Ella se reunirá con los padres para proporcionar información y recursos para apoyar a los padres y estudiantes con una transición exitosa de los estudiantes al Kindergarten. En la primavera, las escuelas primarias realizarán inscripciones de </w:t>
      </w:r>
      <w:r w:rsidR="00CC251E">
        <w:rPr>
          <w:sz w:val="18"/>
          <w:szCs w:val="18"/>
          <w:lang w:val="es-CO"/>
        </w:rPr>
        <w:t>Kindergarten,</w:t>
      </w:r>
      <w:r w:rsidRPr="0004293A">
        <w:rPr>
          <w:color w:val="FF0000"/>
          <w:sz w:val="18"/>
          <w:szCs w:val="18"/>
          <w:lang w:val="es-CO"/>
        </w:rPr>
        <w:t xml:space="preserve"> </w:t>
      </w:r>
      <w:r w:rsidR="00CC251E">
        <w:rPr>
          <w:sz w:val="18"/>
          <w:szCs w:val="18"/>
          <w:lang w:val="es-CO"/>
        </w:rPr>
        <w:t>d</w:t>
      </w:r>
      <w:r w:rsidRPr="0004293A">
        <w:rPr>
          <w:sz w:val="18"/>
          <w:szCs w:val="18"/>
          <w:lang w:val="es-CO"/>
        </w:rPr>
        <w:t>urante éstas los padres pueden recibir información para ayudarlos a ellos y sus hijos para el Kindergarten. Además, a finales de la primavera las escuelas de primaria (elementary school),</w:t>
      </w:r>
      <w:r w:rsidR="003F33F7">
        <w:rPr>
          <w:sz w:val="18"/>
          <w:szCs w:val="18"/>
          <w:lang w:val="es-CO"/>
        </w:rPr>
        <w:t xml:space="preserve"> secundaria</w:t>
      </w:r>
      <w:r w:rsidRPr="0004293A">
        <w:rPr>
          <w:sz w:val="18"/>
          <w:szCs w:val="18"/>
          <w:lang w:val="es-CO"/>
        </w:rPr>
        <w:t xml:space="preserve"> (middle schools) y</w:t>
      </w:r>
      <w:r w:rsidR="003F33F7">
        <w:rPr>
          <w:sz w:val="18"/>
          <w:szCs w:val="18"/>
          <w:lang w:val="es-CO"/>
        </w:rPr>
        <w:t xml:space="preserve"> preparatoria</w:t>
      </w:r>
      <w:r w:rsidRPr="0004293A">
        <w:rPr>
          <w:sz w:val="18"/>
          <w:szCs w:val="18"/>
          <w:lang w:val="es-CO"/>
        </w:rPr>
        <w:t xml:space="preserve"> (high schools) trabajarán conjuntamente para ayudar a los estudiantes y padres con las transiciones escolares de la primaria a la escuela intermedia y de ésta a la escuela secundaria. Las escuelas secundarias también trabajarán con las universidades locales y Early College en Jones para proporcionar información útil para ayudar a las familias con la transición a la universidad</w:t>
      </w:r>
    </w:p>
    <w:p w:rsidR="004151F1" w:rsidRPr="0004293A" w:rsidRDefault="004151F1">
      <w:pPr>
        <w:pStyle w:val="BodyText"/>
        <w:rPr>
          <w:sz w:val="18"/>
          <w:szCs w:val="18"/>
          <w:lang w:val="es-CO"/>
        </w:rPr>
      </w:pPr>
    </w:p>
    <w:p w:rsidR="004151F1" w:rsidRPr="0004293A" w:rsidRDefault="001E2C7F">
      <w:pPr>
        <w:pStyle w:val="Heading2"/>
        <w:spacing w:before="1"/>
        <w:rPr>
          <w:sz w:val="18"/>
          <w:szCs w:val="18"/>
          <w:lang w:val="es-CO"/>
        </w:rPr>
      </w:pPr>
      <w:r w:rsidRPr="0004293A">
        <w:rPr>
          <w:sz w:val="18"/>
          <w:szCs w:val="18"/>
          <w:lang w:val="es-CO"/>
        </w:rPr>
        <w:t>Comunicación</w:t>
      </w:r>
    </w:p>
    <w:p w:rsidR="004151F1" w:rsidRPr="0004293A" w:rsidRDefault="001E2C7F" w:rsidP="000133CF">
      <w:pPr>
        <w:pStyle w:val="BodyText"/>
        <w:ind w:left="210" w:right="-50"/>
        <w:rPr>
          <w:sz w:val="18"/>
          <w:szCs w:val="18"/>
          <w:lang w:val="es-CO"/>
        </w:rPr>
      </w:pPr>
      <w:r w:rsidRPr="0004293A">
        <w:rPr>
          <w:sz w:val="18"/>
          <w:szCs w:val="18"/>
          <w:lang w:val="es-CO"/>
        </w:rPr>
        <w:t>El Distrito Escolar del Condado de Hall se asegurará de que la información relacionada con la</w:t>
      </w:r>
      <w:r w:rsidR="000133CF">
        <w:rPr>
          <w:sz w:val="18"/>
          <w:szCs w:val="18"/>
          <w:lang w:val="es-CO"/>
        </w:rPr>
        <w:t xml:space="preserve"> escuela y programas de padres, </w:t>
      </w:r>
      <w:r w:rsidRPr="0004293A">
        <w:rPr>
          <w:sz w:val="18"/>
          <w:szCs w:val="18"/>
          <w:lang w:val="es-CO"/>
        </w:rPr>
        <w:t>reuniones y otras actividades, este disponible para todos los padres en un formato entendible y uniforme. Las notificaciones y recursos para padres serán enviados a casa en español y en la medida posible, en otros idiomas. Las escuelas utilizarán coordinadores de padres bilingües para ayudar y facilitar la participación de los p</w:t>
      </w:r>
      <w:r w:rsidR="00A57F17">
        <w:rPr>
          <w:sz w:val="18"/>
          <w:szCs w:val="18"/>
          <w:lang w:val="es-CO"/>
        </w:rPr>
        <w:t>adres E</w:t>
      </w:r>
      <w:r w:rsidRPr="0004293A">
        <w:rPr>
          <w:sz w:val="18"/>
          <w:szCs w:val="18"/>
          <w:lang w:val="es-CO"/>
        </w:rPr>
        <w:t xml:space="preserve">L. La información publicada en el sitio web del distrito será traducida hasta donde sea posible. El distrito también utilizará el sistema telefónico de la escuela, sitios web de la escuela, </w:t>
      </w:r>
      <w:r w:rsidR="00A57F17">
        <w:rPr>
          <w:sz w:val="18"/>
          <w:szCs w:val="18"/>
          <w:lang w:val="es-CO"/>
        </w:rPr>
        <w:t>medios de comunicación social local</w:t>
      </w:r>
      <w:r w:rsidRPr="0004293A">
        <w:rPr>
          <w:sz w:val="18"/>
          <w:szCs w:val="18"/>
          <w:lang w:val="es-CO"/>
        </w:rPr>
        <w:t xml:space="preserve"> y otros sistemas de mensajes de la escuela para publicar información para los padres.</w:t>
      </w:r>
    </w:p>
    <w:p w:rsidR="004151F1" w:rsidRPr="0004293A" w:rsidRDefault="004151F1">
      <w:pPr>
        <w:pStyle w:val="BodyText"/>
        <w:spacing w:before="13"/>
        <w:rPr>
          <w:sz w:val="18"/>
          <w:szCs w:val="18"/>
          <w:lang w:val="es-CO"/>
        </w:rPr>
      </w:pPr>
    </w:p>
    <w:p w:rsidR="004151F1" w:rsidRPr="0004293A" w:rsidRDefault="001E2C7F">
      <w:pPr>
        <w:pStyle w:val="Heading2"/>
        <w:rPr>
          <w:sz w:val="18"/>
          <w:szCs w:val="18"/>
          <w:lang w:val="es-CO"/>
        </w:rPr>
      </w:pPr>
      <w:r w:rsidRPr="0004293A">
        <w:rPr>
          <w:sz w:val="18"/>
          <w:szCs w:val="18"/>
          <w:lang w:val="es-CO"/>
        </w:rPr>
        <w:t>Capacitando al personal</w:t>
      </w:r>
      <w:r w:rsidR="00A57F17">
        <w:rPr>
          <w:sz w:val="18"/>
          <w:szCs w:val="18"/>
          <w:lang w:val="es-CO"/>
        </w:rPr>
        <w:t xml:space="preserve"> escolar</w:t>
      </w:r>
      <w:r w:rsidRPr="0004293A">
        <w:rPr>
          <w:sz w:val="18"/>
          <w:szCs w:val="18"/>
          <w:lang w:val="es-CO"/>
        </w:rPr>
        <w:t xml:space="preserve"> con estrategias para aumentar la participación de los padres</w:t>
      </w:r>
    </w:p>
    <w:p w:rsidR="004151F1" w:rsidRPr="0004293A" w:rsidRDefault="001E2C7F" w:rsidP="000133CF">
      <w:pPr>
        <w:pStyle w:val="BodyText"/>
        <w:ind w:left="211" w:right="40"/>
        <w:rPr>
          <w:sz w:val="18"/>
          <w:szCs w:val="18"/>
          <w:lang w:val="es-CO"/>
        </w:rPr>
      </w:pPr>
      <w:r w:rsidRPr="0004293A">
        <w:rPr>
          <w:sz w:val="18"/>
          <w:szCs w:val="18"/>
          <w:lang w:val="es-CO"/>
        </w:rPr>
        <w:t xml:space="preserve">El Distrito Escolar del Condado de Hall con la ayuda de sus escuelas y los padres, educará a sus maestros, personal de servicios escolares, directores y otro personal, en cómo comunicarse y trabajar con los padres </w:t>
      </w:r>
      <w:r w:rsidR="00A57F17">
        <w:rPr>
          <w:sz w:val="18"/>
          <w:szCs w:val="18"/>
          <w:lang w:val="es-CO"/>
        </w:rPr>
        <w:t>en equipo</w:t>
      </w:r>
      <w:r w:rsidRPr="0004293A">
        <w:rPr>
          <w:sz w:val="18"/>
          <w:szCs w:val="18"/>
          <w:lang w:val="es-CO"/>
        </w:rPr>
        <w:t>, en el valor y la utilidad de las contribuciones de los padres y en cómo implementar y coordinar programas para padres y construir una colaboración significativa entre padres y escuelas. El Distrito Escolar del Condado de Hall proveerá entrenamiento</w:t>
      </w:r>
      <w:r w:rsidR="00A57F17">
        <w:rPr>
          <w:sz w:val="18"/>
          <w:szCs w:val="18"/>
          <w:lang w:val="es-CO"/>
        </w:rPr>
        <w:t xml:space="preserve"> cuatro veces al año</w:t>
      </w:r>
      <w:r w:rsidRPr="0004293A">
        <w:rPr>
          <w:sz w:val="18"/>
          <w:szCs w:val="18"/>
          <w:lang w:val="es-CO"/>
        </w:rPr>
        <w:t xml:space="preserve"> usando el sistema de instrucción en línea Canvas, con estrategias para mejorar la comunicación con los padres e ideas para aumentar la participación de la familia. </w:t>
      </w:r>
    </w:p>
    <w:p w:rsidR="004151F1" w:rsidRPr="0004293A" w:rsidRDefault="004151F1">
      <w:pPr>
        <w:pStyle w:val="BodyText"/>
        <w:spacing w:before="1"/>
        <w:rPr>
          <w:sz w:val="18"/>
          <w:szCs w:val="18"/>
          <w:lang w:val="es-CO"/>
        </w:rPr>
      </w:pPr>
    </w:p>
    <w:p w:rsidR="004151F1" w:rsidRPr="0004293A" w:rsidRDefault="001E2C7F">
      <w:pPr>
        <w:pStyle w:val="Heading2"/>
        <w:rPr>
          <w:sz w:val="18"/>
          <w:szCs w:val="18"/>
          <w:lang w:val="es-CO"/>
        </w:rPr>
      </w:pPr>
      <w:r w:rsidRPr="0004293A">
        <w:rPr>
          <w:sz w:val="18"/>
          <w:szCs w:val="18"/>
          <w:lang w:val="es-CO"/>
        </w:rPr>
        <w:t xml:space="preserve">Evaluación </w:t>
      </w:r>
      <w:r w:rsidR="00A57F17">
        <w:rPr>
          <w:sz w:val="18"/>
          <w:szCs w:val="18"/>
          <w:lang w:val="es-CO"/>
        </w:rPr>
        <w:t xml:space="preserve">Anual de </w:t>
      </w:r>
      <w:r w:rsidRPr="0004293A">
        <w:rPr>
          <w:sz w:val="18"/>
          <w:szCs w:val="18"/>
          <w:lang w:val="es-CO"/>
        </w:rPr>
        <w:t>Participación de los Padres</w:t>
      </w:r>
    </w:p>
    <w:p w:rsidR="004151F1" w:rsidRPr="0004293A" w:rsidRDefault="001E2C7F" w:rsidP="00DF638D">
      <w:pPr>
        <w:pStyle w:val="BodyText"/>
        <w:ind w:left="210" w:right="40"/>
        <w:rPr>
          <w:sz w:val="18"/>
          <w:szCs w:val="18"/>
          <w:lang w:val="es-CO"/>
        </w:rPr>
      </w:pPr>
      <w:r w:rsidRPr="0004293A">
        <w:rPr>
          <w:sz w:val="18"/>
          <w:szCs w:val="18"/>
          <w:lang w:val="es-CO"/>
        </w:rPr>
        <w:t xml:space="preserve">Cada año el Distrito Escolar del Condado de Hall y sus escuelas llevan a cabo una evaluación anual del contenido y efectividad de este plan de participación de los padres y familias para mejorar la calidad de sus escuelas de Título I, Parte A. La evaluación incluirá la identificación de barreras y necesidades </w:t>
      </w:r>
      <w:r w:rsidR="00D97CEA" w:rsidRPr="0004293A">
        <w:rPr>
          <w:sz w:val="18"/>
          <w:szCs w:val="18"/>
          <w:lang w:val="es-CO"/>
        </w:rPr>
        <w:t xml:space="preserve">de los padres </w:t>
      </w:r>
      <w:r w:rsidR="00D97CEA">
        <w:rPr>
          <w:sz w:val="18"/>
          <w:szCs w:val="18"/>
          <w:lang w:val="es-CO"/>
        </w:rPr>
        <w:t xml:space="preserve">y familias </w:t>
      </w:r>
      <w:r w:rsidRPr="0004293A">
        <w:rPr>
          <w:sz w:val="18"/>
          <w:szCs w:val="18"/>
          <w:lang w:val="es-CO"/>
        </w:rPr>
        <w:t>para una mayor participación en las actividades</w:t>
      </w:r>
      <w:r w:rsidR="00D97CEA">
        <w:rPr>
          <w:sz w:val="18"/>
          <w:szCs w:val="18"/>
          <w:lang w:val="es-CO"/>
        </w:rPr>
        <w:t xml:space="preserve"> y ayudar con el aprendizaje de sus hijos</w:t>
      </w:r>
      <w:r w:rsidRPr="0004293A">
        <w:rPr>
          <w:sz w:val="18"/>
          <w:szCs w:val="18"/>
          <w:lang w:val="es-CO"/>
        </w:rPr>
        <w:t xml:space="preserve"> (con especial atención a los padres que están en desventaja económica, discapacitados, que tienen una habilidad limitada en inglés, alfabetización limitada, o son de cualquier minoría racial o étnica). El distrito escolar utilizará los resultados de la evaluación de su plan de participación de padres y actividades, para diseñar estrategias eficaces para la participación de los padres y para revisar si es necesario (y con la participación de los padres) sus planes de participación de los padres.</w:t>
      </w:r>
    </w:p>
    <w:p w:rsidR="004151F1" w:rsidRPr="0004293A" w:rsidRDefault="00D97CEA" w:rsidP="00DF638D">
      <w:pPr>
        <w:pStyle w:val="BodyText"/>
        <w:ind w:left="210" w:right="40"/>
        <w:rPr>
          <w:sz w:val="18"/>
          <w:szCs w:val="18"/>
          <w:lang w:val="es-CO"/>
        </w:rPr>
      </w:pPr>
      <w:r w:rsidRPr="00D97CEA">
        <w:rPr>
          <w:sz w:val="18"/>
          <w:szCs w:val="18"/>
          <w:lang w:val="es-CO"/>
        </w:rPr>
        <w:br/>
        <w:t>A principios de la primavera, cada escuela de Título I enviará a casa una encuesta. Estas encuestas se distribuirán electrónicamente y en copia impresa en un esfuerzo por llegar a todos los interesados.</w:t>
      </w:r>
      <w:r w:rsidR="000F3D8C">
        <w:rPr>
          <w:sz w:val="18"/>
          <w:szCs w:val="18"/>
          <w:lang w:val="es-CO"/>
        </w:rPr>
        <w:t xml:space="preserve"> </w:t>
      </w:r>
      <w:r w:rsidR="001E2C7F" w:rsidRPr="0004293A">
        <w:rPr>
          <w:sz w:val="18"/>
          <w:szCs w:val="18"/>
          <w:lang w:val="es-CO"/>
        </w:rPr>
        <w:t>Además, estas encuestas también se publicarán e</w:t>
      </w:r>
      <w:r w:rsidR="000F3D8C">
        <w:rPr>
          <w:sz w:val="18"/>
          <w:szCs w:val="18"/>
          <w:lang w:val="es-CO"/>
        </w:rPr>
        <w:t>n el sitio web de cada</w:t>
      </w:r>
      <w:r w:rsidR="001E2C7F" w:rsidRPr="0004293A">
        <w:rPr>
          <w:sz w:val="18"/>
          <w:szCs w:val="18"/>
          <w:lang w:val="es-CO"/>
        </w:rPr>
        <w:t xml:space="preserve"> escuela. Además de la encuesta, cada escuela Título I a través de sus reuniones para recibir sugerencias diseñará estrategias para una participación más efectiva de los padres.</w:t>
      </w:r>
    </w:p>
    <w:p w:rsidR="004151F1" w:rsidRPr="0004293A" w:rsidRDefault="004151F1">
      <w:pPr>
        <w:pStyle w:val="BodyText"/>
        <w:spacing w:before="1"/>
        <w:rPr>
          <w:sz w:val="18"/>
          <w:szCs w:val="18"/>
          <w:lang w:val="es-CO"/>
        </w:rPr>
      </w:pPr>
    </w:p>
    <w:p w:rsidR="004151F1" w:rsidRPr="0004293A" w:rsidRDefault="001E2C7F" w:rsidP="00DF638D">
      <w:pPr>
        <w:pStyle w:val="BodyText"/>
        <w:ind w:left="210" w:right="40"/>
        <w:rPr>
          <w:sz w:val="18"/>
          <w:szCs w:val="18"/>
          <w:lang w:val="es-CO"/>
        </w:rPr>
      </w:pPr>
      <w:r w:rsidRPr="0004293A">
        <w:rPr>
          <w:sz w:val="18"/>
          <w:szCs w:val="18"/>
          <w:lang w:val="es-CO"/>
        </w:rPr>
        <w:t>Las Escuelas del Condado de Hall usarán los resultados de las encuestas y las sugerencias obtenidas en las reuniones para recomendar estrategias para mejorar la participación efectiva de las familias, remover posibles barreras que impidan la participación de padres y revisar los planes de participación de padres y familias.</w:t>
      </w:r>
    </w:p>
    <w:p w:rsidR="0004293A" w:rsidRPr="0004293A" w:rsidRDefault="0004293A" w:rsidP="0004293A">
      <w:pPr>
        <w:pStyle w:val="BodyText"/>
        <w:ind w:left="210" w:right="608"/>
        <w:rPr>
          <w:sz w:val="18"/>
          <w:szCs w:val="18"/>
          <w:lang w:val="es-CO"/>
        </w:rPr>
      </w:pPr>
    </w:p>
    <w:p w:rsidR="004151F1" w:rsidRDefault="001E2C7F" w:rsidP="000133CF">
      <w:pPr>
        <w:pStyle w:val="Heading2"/>
        <w:spacing w:line="240" w:lineRule="auto"/>
        <w:rPr>
          <w:sz w:val="18"/>
          <w:szCs w:val="18"/>
          <w:lang w:val="es-CO"/>
        </w:rPr>
      </w:pPr>
      <w:r w:rsidRPr="0004293A">
        <w:rPr>
          <w:sz w:val="18"/>
          <w:szCs w:val="18"/>
          <w:lang w:val="es-CO"/>
        </w:rPr>
        <w:t>Accesibilidad</w:t>
      </w:r>
    </w:p>
    <w:p w:rsidR="0004293A" w:rsidRPr="0004293A" w:rsidRDefault="0004293A" w:rsidP="00DF638D">
      <w:pPr>
        <w:pStyle w:val="BodyText"/>
        <w:spacing w:before="79"/>
        <w:ind w:left="211" w:right="40"/>
        <w:rPr>
          <w:sz w:val="18"/>
          <w:szCs w:val="18"/>
          <w:lang w:val="es-CO"/>
        </w:rPr>
      </w:pPr>
      <w:r>
        <w:rPr>
          <w:sz w:val="18"/>
          <w:szCs w:val="18"/>
          <w:lang w:val="es-CO"/>
        </w:rPr>
        <w:t xml:space="preserve">En </w:t>
      </w:r>
      <w:r w:rsidRPr="0004293A">
        <w:rPr>
          <w:sz w:val="18"/>
          <w:szCs w:val="18"/>
          <w:lang w:val="es-CO"/>
        </w:rPr>
        <w:t xml:space="preserve">el cumplimiento con los requisitos de participación de los padres establecidos en la Sección 1116 de la ESSA, la coordinadora de </w:t>
      </w:r>
    </w:p>
    <w:p w:rsidR="004151F1" w:rsidRDefault="0004293A" w:rsidP="000133CF">
      <w:pPr>
        <w:ind w:left="211"/>
        <w:rPr>
          <w:sz w:val="18"/>
          <w:szCs w:val="18"/>
          <w:lang w:val="es-CO"/>
        </w:rPr>
      </w:pPr>
      <w:r w:rsidRPr="0004293A">
        <w:rPr>
          <w:sz w:val="18"/>
          <w:szCs w:val="18"/>
          <w:lang w:val="es-CO"/>
        </w:rPr>
        <w:t xml:space="preserve">participación de padres a nivel distrital se comunicará y colaborará con la Asistente del Director del Programa Título III y la Directora de Educación Especial para asegurar la plena participación de los padres con dominio limitado del </w:t>
      </w:r>
      <w:r w:rsidR="00722B8F" w:rsidRPr="0004293A">
        <w:rPr>
          <w:sz w:val="18"/>
          <w:szCs w:val="18"/>
          <w:lang w:val="es-CO"/>
        </w:rPr>
        <w:t>inglés</w:t>
      </w:r>
      <w:r w:rsidRPr="0004293A">
        <w:rPr>
          <w:sz w:val="18"/>
          <w:szCs w:val="18"/>
          <w:lang w:val="es-CO"/>
        </w:rPr>
        <w:t>, los padres con discapacidades y padres de niños migratorios, incluyendo proveer información y reportes escolares en un idioma que los padres puedan</w:t>
      </w:r>
      <w:r w:rsidRPr="0004293A">
        <w:rPr>
          <w:spacing w:val="1"/>
          <w:sz w:val="18"/>
          <w:szCs w:val="18"/>
          <w:lang w:val="es-CO"/>
        </w:rPr>
        <w:t xml:space="preserve"> </w:t>
      </w:r>
      <w:r>
        <w:rPr>
          <w:sz w:val="18"/>
          <w:szCs w:val="18"/>
          <w:lang w:val="es-CO"/>
        </w:rPr>
        <w:t>en</w:t>
      </w:r>
      <w:r w:rsidR="00D3496C">
        <w:rPr>
          <w:sz w:val="18"/>
          <w:szCs w:val="18"/>
          <w:lang w:val="es-CO"/>
        </w:rPr>
        <w:t>tender.</w:t>
      </w:r>
    </w:p>
    <w:p w:rsidR="00D3496C" w:rsidRDefault="00D3496C" w:rsidP="0004293A">
      <w:pPr>
        <w:ind w:left="211"/>
        <w:rPr>
          <w:sz w:val="18"/>
          <w:szCs w:val="18"/>
          <w:lang w:val="es-CO"/>
        </w:rPr>
      </w:pPr>
    </w:p>
    <w:p w:rsidR="00D3496C" w:rsidRPr="000133CF" w:rsidRDefault="00D3496C" w:rsidP="00D3496C">
      <w:pPr>
        <w:ind w:left="211"/>
        <w:rPr>
          <w:b/>
          <w:sz w:val="18"/>
          <w:szCs w:val="18"/>
          <w:lang w:val="es-ES"/>
        </w:rPr>
      </w:pPr>
      <w:r w:rsidRPr="000133CF">
        <w:rPr>
          <w:b/>
          <w:sz w:val="18"/>
          <w:szCs w:val="18"/>
          <w:lang w:val="es-ES"/>
        </w:rPr>
        <w:t>Marque sus calendarios</w:t>
      </w:r>
    </w:p>
    <w:p w:rsidR="000133CF" w:rsidRPr="003F33F7" w:rsidRDefault="00D3496C" w:rsidP="00D3496C">
      <w:pPr>
        <w:ind w:left="211"/>
        <w:rPr>
          <w:sz w:val="18"/>
          <w:szCs w:val="18"/>
          <w:lang w:val="es-ES"/>
        </w:rPr>
      </w:pPr>
      <w:r w:rsidRPr="003F33F7">
        <w:rPr>
          <w:sz w:val="18"/>
          <w:szCs w:val="18"/>
          <w:lang w:val="es-ES"/>
        </w:rPr>
        <w:t>Reunión del d</w:t>
      </w:r>
      <w:r w:rsidR="00DF638D" w:rsidRPr="003F33F7">
        <w:rPr>
          <w:sz w:val="18"/>
          <w:szCs w:val="18"/>
          <w:lang w:val="es-ES"/>
        </w:rPr>
        <w:t xml:space="preserve">istrito </w:t>
      </w:r>
      <w:r w:rsidR="003F33F7">
        <w:rPr>
          <w:sz w:val="18"/>
          <w:szCs w:val="18"/>
          <w:lang w:val="es-ES"/>
        </w:rPr>
        <w:t>–</w:t>
      </w:r>
      <w:r w:rsidR="00DF638D" w:rsidRPr="003F33F7">
        <w:rPr>
          <w:sz w:val="18"/>
          <w:szCs w:val="18"/>
          <w:lang w:val="es-ES"/>
        </w:rPr>
        <w:t xml:space="preserve"> </w:t>
      </w:r>
      <w:r w:rsidR="00E57973">
        <w:rPr>
          <w:sz w:val="18"/>
          <w:szCs w:val="18"/>
          <w:lang w:val="es-ES"/>
        </w:rPr>
        <w:t>21</w:t>
      </w:r>
      <w:r w:rsidR="003F33F7">
        <w:rPr>
          <w:sz w:val="18"/>
          <w:szCs w:val="18"/>
          <w:lang w:val="es-ES"/>
        </w:rPr>
        <w:t xml:space="preserve"> de </w:t>
      </w:r>
      <w:r w:rsidR="00DF638D" w:rsidRPr="003F33F7">
        <w:rPr>
          <w:sz w:val="18"/>
          <w:szCs w:val="18"/>
          <w:lang w:val="es-ES"/>
        </w:rPr>
        <w:t>abril</w:t>
      </w:r>
      <w:r w:rsidR="003F33F7">
        <w:rPr>
          <w:sz w:val="18"/>
          <w:szCs w:val="18"/>
          <w:lang w:val="es-ES"/>
        </w:rPr>
        <w:t xml:space="preserve"> de </w:t>
      </w:r>
      <w:r w:rsidR="00E57973">
        <w:rPr>
          <w:sz w:val="18"/>
          <w:szCs w:val="18"/>
          <w:lang w:val="es-ES"/>
        </w:rPr>
        <w:t>2021</w:t>
      </w:r>
      <w:r w:rsidRPr="003F33F7">
        <w:rPr>
          <w:sz w:val="18"/>
          <w:szCs w:val="18"/>
          <w:lang w:val="es-ES"/>
        </w:rPr>
        <w:t xml:space="preserve"> </w:t>
      </w:r>
    </w:p>
    <w:p w:rsidR="000133CF" w:rsidRPr="003F33F7" w:rsidRDefault="00D3496C" w:rsidP="00D3496C">
      <w:pPr>
        <w:ind w:left="211"/>
        <w:rPr>
          <w:sz w:val="18"/>
          <w:szCs w:val="18"/>
          <w:lang w:val="es-ES"/>
        </w:rPr>
      </w:pPr>
      <w:r w:rsidRPr="003F33F7">
        <w:rPr>
          <w:sz w:val="18"/>
          <w:szCs w:val="18"/>
          <w:lang w:val="es-ES"/>
        </w:rPr>
        <w:t>Reu</w:t>
      </w:r>
      <w:r w:rsidR="00DF638D" w:rsidRPr="003F33F7">
        <w:rPr>
          <w:sz w:val="18"/>
          <w:szCs w:val="18"/>
          <w:lang w:val="es-ES"/>
        </w:rPr>
        <w:t xml:space="preserve">niones de mejora escolar </w:t>
      </w:r>
      <w:r w:rsidR="003F33F7">
        <w:rPr>
          <w:sz w:val="18"/>
          <w:szCs w:val="18"/>
          <w:lang w:val="es-ES"/>
        </w:rPr>
        <w:t>–</w:t>
      </w:r>
      <w:r w:rsidR="00DF638D" w:rsidRPr="003F33F7">
        <w:rPr>
          <w:sz w:val="18"/>
          <w:szCs w:val="18"/>
          <w:lang w:val="es-ES"/>
        </w:rPr>
        <w:t xml:space="preserve"> </w:t>
      </w:r>
      <w:r w:rsidR="00E57973">
        <w:rPr>
          <w:sz w:val="18"/>
          <w:szCs w:val="18"/>
          <w:lang w:val="es-ES"/>
        </w:rPr>
        <w:t>8</w:t>
      </w:r>
      <w:r w:rsidR="003F33F7">
        <w:rPr>
          <w:sz w:val="18"/>
          <w:szCs w:val="18"/>
          <w:lang w:val="es-ES"/>
        </w:rPr>
        <w:t xml:space="preserve"> de </w:t>
      </w:r>
      <w:r w:rsidR="00DF638D" w:rsidRPr="003F33F7">
        <w:rPr>
          <w:sz w:val="18"/>
          <w:szCs w:val="18"/>
          <w:lang w:val="es-ES"/>
        </w:rPr>
        <w:t xml:space="preserve">marzo </w:t>
      </w:r>
      <w:r w:rsidR="003F33F7">
        <w:rPr>
          <w:sz w:val="18"/>
          <w:szCs w:val="18"/>
          <w:lang w:val="es-ES"/>
        </w:rPr>
        <w:t>de 2</w:t>
      </w:r>
      <w:r w:rsidR="00E57973">
        <w:rPr>
          <w:sz w:val="18"/>
          <w:szCs w:val="18"/>
          <w:lang w:val="es-ES"/>
        </w:rPr>
        <w:t>021</w:t>
      </w:r>
      <w:r w:rsidR="00DF638D" w:rsidRPr="003F33F7">
        <w:rPr>
          <w:sz w:val="18"/>
          <w:szCs w:val="18"/>
          <w:lang w:val="es-ES"/>
        </w:rPr>
        <w:t xml:space="preserve"> </w:t>
      </w:r>
      <w:r w:rsidR="00E57973">
        <w:rPr>
          <w:sz w:val="18"/>
          <w:szCs w:val="18"/>
          <w:lang w:val="es-ES"/>
        </w:rPr>
        <w:t>al 26</w:t>
      </w:r>
      <w:r w:rsidR="003F33F7">
        <w:rPr>
          <w:sz w:val="18"/>
          <w:szCs w:val="18"/>
          <w:lang w:val="es-ES"/>
        </w:rPr>
        <w:t xml:space="preserve"> de mayo de </w:t>
      </w:r>
      <w:r w:rsidR="00E57973">
        <w:rPr>
          <w:sz w:val="18"/>
          <w:szCs w:val="18"/>
          <w:lang w:val="es-ES"/>
        </w:rPr>
        <w:t>2021</w:t>
      </w:r>
      <w:r w:rsidRPr="003F33F7">
        <w:rPr>
          <w:sz w:val="18"/>
          <w:szCs w:val="18"/>
          <w:lang w:val="es-ES"/>
        </w:rPr>
        <w:t xml:space="preserve"> </w:t>
      </w:r>
    </w:p>
    <w:p w:rsidR="00D3496C" w:rsidRPr="00D3496C" w:rsidRDefault="00D3496C" w:rsidP="00D3496C">
      <w:pPr>
        <w:ind w:left="211"/>
        <w:rPr>
          <w:sz w:val="18"/>
          <w:szCs w:val="18"/>
          <w:lang w:val="es-ES"/>
        </w:rPr>
      </w:pPr>
      <w:r w:rsidRPr="003F33F7">
        <w:rPr>
          <w:sz w:val="18"/>
          <w:szCs w:val="18"/>
          <w:lang w:val="es-ES"/>
        </w:rPr>
        <w:t>Reunión de evaluación integral de necesid</w:t>
      </w:r>
      <w:r w:rsidR="00E57973">
        <w:rPr>
          <w:sz w:val="18"/>
          <w:szCs w:val="18"/>
          <w:lang w:val="es-ES"/>
        </w:rPr>
        <w:t>ades del distrito (CNA) – 10</w:t>
      </w:r>
      <w:r w:rsidR="003F33F7">
        <w:rPr>
          <w:sz w:val="18"/>
          <w:szCs w:val="18"/>
          <w:lang w:val="es-ES"/>
        </w:rPr>
        <w:t xml:space="preserve"> de mayo de</w:t>
      </w:r>
      <w:r w:rsidR="00E57973">
        <w:rPr>
          <w:sz w:val="18"/>
          <w:szCs w:val="18"/>
          <w:lang w:val="es-ES"/>
        </w:rPr>
        <w:t xml:space="preserve"> 2021</w:t>
      </w:r>
    </w:p>
    <w:p w:rsidR="000133CF" w:rsidRDefault="000133CF" w:rsidP="00D3496C">
      <w:pPr>
        <w:ind w:left="211"/>
        <w:rPr>
          <w:sz w:val="18"/>
          <w:szCs w:val="18"/>
          <w:lang w:val="es-ES"/>
        </w:rPr>
      </w:pPr>
    </w:p>
    <w:p w:rsidR="000133CF" w:rsidRPr="000133CF" w:rsidRDefault="00D3496C" w:rsidP="00D3496C">
      <w:pPr>
        <w:ind w:left="211"/>
        <w:rPr>
          <w:b/>
          <w:sz w:val="18"/>
          <w:szCs w:val="18"/>
          <w:lang w:val="es-ES"/>
        </w:rPr>
      </w:pPr>
      <w:r w:rsidRPr="000133CF">
        <w:rPr>
          <w:b/>
          <w:sz w:val="18"/>
          <w:szCs w:val="18"/>
          <w:lang w:val="es-ES"/>
        </w:rPr>
        <w:t xml:space="preserve"> Adopción </w:t>
      </w:r>
    </w:p>
    <w:p w:rsidR="000133CF" w:rsidRDefault="008061C9" w:rsidP="000133CF">
      <w:pPr>
        <w:ind w:left="211"/>
        <w:rPr>
          <w:sz w:val="18"/>
          <w:szCs w:val="18"/>
          <w:lang w:val="es-ES"/>
        </w:rPr>
      </w:pPr>
      <w:r>
        <w:rPr>
          <w:sz w:val="18"/>
          <w:szCs w:val="18"/>
          <w:lang w:val="es-ES"/>
        </w:rPr>
        <w:t xml:space="preserve">Este plan distrital </w:t>
      </w:r>
      <w:r w:rsidR="00D3496C" w:rsidRPr="00D3496C">
        <w:rPr>
          <w:sz w:val="18"/>
          <w:szCs w:val="18"/>
          <w:lang w:val="es-ES"/>
        </w:rPr>
        <w:t>de participaci</w:t>
      </w:r>
      <w:r>
        <w:rPr>
          <w:sz w:val="18"/>
          <w:szCs w:val="18"/>
          <w:lang w:val="es-ES"/>
        </w:rPr>
        <w:t>ón de padres y familias ha sido desarrollado conjuntamente y aprobado por</w:t>
      </w:r>
      <w:r w:rsidR="00D3496C" w:rsidRPr="00D3496C">
        <w:rPr>
          <w:sz w:val="18"/>
          <w:szCs w:val="18"/>
          <w:lang w:val="es-ES"/>
        </w:rPr>
        <w:t xml:space="preserve"> los padres y miembros de la familia de los niños que participan en los programas</w:t>
      </w:r>
      <w:r>
        <w:rPr>
          <w:sz w:val="18"/>
          <w:szCs w:val="18"/>
          <w:lang w:val="es-ES"/>
        </w:rPr>
        <w:t xml:space="preserve"> del Título I, Parte A, como una evidencia de </w:t>
      </w:r>
      <w:r w:rsidR="00D3496C" w:rsidRPr="00D3496C">
        <w:rPr>
          <w:sz w:val="18"/>
          <w:szCs w:val="18"/>
          <w:lang w:val="es-ES"/>
        </w:rPr>
        <w:t>la colaboración de padres, escuelas y personal del distrito en la Reunión anual de participación de partes interesadas.</w:t>
      </w:r>
      <w:r>
        <w:rPr>
          <w:sz w:val="18"/>
          <w:szCs w:val="18"/>
          <w:lang w:val="es-ES"/>
        </w:rPr>
        <w:t xml:space="preserve"> </w:t>
      </w:r>
      <w:r w:rsidR="00722B8F">
        <w:rPr>
          <w:sz w:val="18"/>
          <w:szCs w:val="18"/>
          <w:lang w:val="es-ES"/>
        </w:rPr>
        <w:t>Este plan fue adoptado</w:t>
      </w:r>
      <w:r w:rsidR="00D3496C" w:rsidRPr="00D3496C">
        <w:rPr>
          <w:sz w:val="18"/>
          <w:szCs w:val="18"/>
          <w:lang w:val="es-ES"/>
        </w:rPr>
        <w:t xml:space="preserve"> por el Distrito</w:t>
      </w:r>
      <w:r w:rsidR="00722B8F">
        <w:rPr>
          <w:sz w:val="18"/>
          <w:szCs w:val="18"/>
          <w:lang w:val="es-ES"/>
        </w:rPr>
        <w:t xml:space="preserve"> Escolar del </w:t>
      </w:r>
    </w:p>
    <w:p w:rsidR="00E000CE" w:rsidRPr="004B0DFC" w:rsidRDefault="00D3496C" w:rsidP="00E000CE">
      <w:pPr>
        <w:ind w:left="211"/>
        <w:rPr>
          <w:sz w:val="18"/>
          <w:szCs w:val="18"/>
          <w:lang w:val="es-ES"/>
        </w:rPr>
        <w:sectPr w:rsidR="00E000CE" w:rsidRPr="004B0DFC" w:rsidSect="00E000CE">
          <w:pgSz w:w="12240" w:h="15840"/>
          <w:pgMar w:top="360" w:right="620" w:bottom="180" w:left="600" w:header="0" w:footer="343" w:gutter="0"/>
          <w:cols w:space="720"/>
        </w:sectPr>
      </w:pPr>
      <w:r w:rsidRPr="00D3496C">
        <w:rPr>
          <w:sz w:val="18"/>
          <w:szCs w:val="18"/>
          <w:lang w:val="es-ES"/>
        </w:rPr>
        <w:t>Condado de Hall en junio de</w:t>
      </w:r>
      <w:r w:rsidR="00575317">
        <w:rPr>
          <w:sz w:val="18"/>
          <w:szCs w:val="18"/>
          <w:lang w:val="es-ES"/>
        </w:rPr>
        <w:t>l</w:t>
      </w:r>
      <w:r w:rsidR="00E57973">
        <w:rPr>
          <w:sz w:val="18"/>
          <w:szCs w:val="18"/>
          <w:lang w:val="es-ES"/>
        </w:rPr>
        <w:t xml:space="preserve"> 2020</w:t>
      </w:r>
      <w:r w:rsidRPr="00D3496C">
        <w:rPr>
          <w:sz w:val="18"/>
          <w:szCs w:val="18"/>
          <w:lang w:val="es-ES"/>
        </w:rPr>
        <w:t xml:space="preserve"> y entrará en vigencia duran</w:t>
      </w:r>
      <w:r w:rsidR="00E57973">
        <w:rPr>
          <w:sz w:val="18"/>
          <w:szCs w:val="18"/>
          <w:lang w:val="es-ES"/>
        </w:rPr>
        <w:t>te el año escolar académico 2020-2021</w:t>
      </w:r>
      <w:r w:rsidRPr="00D3496C">
        <w:rPr>
          <w:sz w:val="18"/>
          <w:szCs w:val="18"/>
          <w:lang w:val="es-ES"/>
        </w:rPr>
        <w:t>. El d</w:t>
      </w:r>
      <w:r w:rsidR="00722B8F">
        <w:rPr>
          <w:sz w:val="18"/>
          <w:szCs w:val="18"/>
          <w:lang w:val="es-ES"/>
        </w:rPr>
        <w:t>istrito escolar distribuirá este plan</w:t>
      </w:r>
      <w:r w:rsidRPr="00D3496C">
        <w:rPr>
          <w:sz w:val="18"/>
          <w:szCs w:val="18"/>
          <w:lang w:val="es-ES"/>
        </w:rPr>
        <w:t xml:space="preserve"> de múltiples maneras a todos los padres de los niños part</w:t>
      </w:r>
      <w:r w:rsidR="004B0DFC">
        <w:rPr>
          <w:sz w:val="18"/>
          <w:szCs w:val="18"/>
          <w:lang w:val="es-ES"/>
        </w:rPr>
        <w:t xml:space="preserve">icipantes del Título I, </w:t>
      </w:r>
      <w:r w:rsidR="00E57973">
        <w:rPr>
          <w:sz w:val="18"/>
          <w:szCs w:val="18"/>
          <w:lang w:val="es-ES"/>
        </w:rPr>
        <w:t xml:space="preserve">Parte </w:t>
      </w:r>
    </w:p>
    <w:p w:rsidR="00E57973" w:rsidRPr="00E57973" w:rsidRDefault="00E57973" w:rsidP="00E57973">
      <w:pPr>
        <w:rPr>
          <w:lang w:val="es-ES"/>
        </w:rPr>
      </w:pPr>
    </w:p>
    <w:p w:rsidR="00E57973" w:rsidRPr="00E57973" w:rsidRDefault="00E57973" w:rsidP="00E57973">
      <w:pPr>
        <w:rPr>
          <w:lang w:val="es-ES"/>
        </w:rPr>
      </w:pPr>
    </w:p>
    <w:p w:rsidR="00E57973" w:rsidRPr="00E57973" w:rsidRDefault="00E57973" w:rsidP="00E57973">
      <w:pPr>
        <w:rPr>
          <w:lang w:val="es-ES"/>
        </w:rPr>
      </w:pPr>
    </w:p>
    <w:p w:rsidR="00E57973" w:rsidRPr="00E57973" w:rsidRDefault="00E57973" w:rsidP="00E57973">
      <w:pPr>
        <w:rPr>
          <w:lang w:val="es-ES"/>
        </w:rPr>
      </w:pPr>
    </w:p>
    <w:p w:rsidR="00E57973" w:rsidRPr="00E57973" w:rsidRDefault="00E57973" w:rsidP="00E57973">
      <w:pPr>
        <w:rPr>
          <w:lang w:val="es-ES"/>
        </w:rPr>
      </w:pPr>
    </w:p>
    <w:p w:rsidR="00E57973" w:rsidRPr="00E57973" w:rsidRDefault="00E57973" w:rsidP="00E57973">
      <w:pPr>
        <w:rPr>
          <w:lang w:val="es-ES"/>
        </w:rPr>
      </w:pPr>
    </w:p>
    <w:p w:rsidR="00E57973" w:rsidRPr="00E57973" w:rsidRDefault="00E57973" w:rsidP="00E57973">
      <w:pPr>
        <w:rPr>
          <w:lang w:val="es-ES"/>
        </w:rPr>
      </w:pPr>
    </w:p>
    <w:p w:rsidR="00E000CE" w:rsidRPr="00E57973" w:rsidRDefault="00E000CE" w:rsidP="00E57973">
      <w:pPr>
        <w:tabs>
          <w:tab w:val="left" w:pos="5027"/>
        </w:tabs>
        <w:rPr>
          <w:lang w:val="es-ES"/>
        </w:rPr>
      </w:pPr>
    </w:p>
    <w:sectPr w:rsidR="00E000CE" w:rsidRPr="00E57973" w:rsidSect="00CC251E">
      <w:pgSz w:w="12240" w:h="15840"/>
      <w:pgMar w:top="630" w:right="620" w:bottom="900" w:left="60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2F" w:rsidRDefault="00A17A2F">
      <w:r>
        <w:separator/>
      </w:r>
    </w:p>
  </w:endnote>
  <w:endnote w:type="continuationSeparator" w:id="0">
    <w:p w:rsidR="00A17A2F" w:rsidRDefault="00A1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1F1" w:rsidRDefault="00D20F77">
    <w:pPr>
      <w:pStyle w:val="BodyText"/>
      <w:spacing w:line="14" w:lineRule="auto"/>
      <w:rPr>
        <w:sz w:val="20"/>
      </w:rPr>
    </w:pPr>
    <w:r>
      <w:rPr>
        <w:noProof/>
        <w:lang w:bidi="ar-SA"/>
      </w:rPr>
      <mc:AlternateContent>
        <mc:Choice Requires="wps">
          <w:drawing>
            <wp:anchor distT="0" distB="0" distL="114300" distR="114300" simplePos="0" relativeHeight="503310560" behindDoc="1" locked="0" layoutInCell="1" allowOverlap="1">
              <wp:simplePos x="0" y="0"/>
              <wp:positionH relativeFrom="page">
                <wp:posOffset>457199</wp:posOffset>
              </wp:positionH>
              <wp:positionV relativeFrom="bottomMargin">
                <wp:posOffset>-30080</wp:posOffset>
              </wp:positionV>
              <wp:extent cx="1259305" cy="296779"/>
              <wp:effectExtent l="0" t="0" r="1714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305" cy="296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F1" w:rsidRDefault="00DF638D">
                          <w:pPr>
                            <w:spacing w:before="21"/>
                            <w:ind w:left="20"/>
                            <w:rPr>
                              <w:sz w:val="16"/>
                            </w:rPr>
                          </w:pPr>
                          <w:r w:rsidRPr="00DF638D">
                            <w:rPr>
                              <w:sz w:val="16"/>
                              <w:lang w:val="es-CO"/>
                            </w:rPr>
                            <w:t>Revisado</w:t>
                          </w:r>
                          <w:r>
                            <w:rPr>
                              <w:sz w:val="16"/>
                            </w:rPr>
                            <w:t xml:space="preserve"> </w:t>
                          </w:r>
                          <w:r w:rsidR="00E57973">
                            <w:rPr>
                              <w:sz w:val="16"/>
                            </w:rPr>
                            <w:t>8-19-20</w:t>
                          </w:r>
                        </w:p>
                        <w:p w:rsidR="00E57973" w:rsidRDefault="00E57973">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35pt;width:99.15pt;height:23.3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CC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DRLLoMZRiWcRcl8sUh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" filled="f" stroked="f">
              <v:textbox inset="0,0,0,0">
                <w:txbxContent>
                  <w:p w:rsidR="004151F1" w:rsidRDefault="00DF638D">
                    <w:pPr>
                      <w:spacing w:before="21"/>
                      <w:ind w:left="20"/>
                      <w:rPr>
                        <w:sz w:val="16"/>
                      </w:rPr>
                    </w:pPr>
                    <w:r w:rsidRPr="00DF638D">
                      <w:rPr>
                        <w:sz w:val="16"/>
                        <w:lang w:val="es-CO"/>
                      </w:rPr>
                      <w:t>Revisado</w:t>
                    </w:r>
                    <w:r>
                      <w:rPr>
                        <w:sz w:val="16"/>
                      </w:rPr>
                      <w:t xml:space="preserve"> </w:t>
                    </w:r>
                    <w:r w:rsidR="00E57973">
                      <w:rPr>
                        <w:sz w:val="16"/>
                      </w:rPr>
                      <w:t>8-19-20</w:t>
                    </w:r>
                  </w:p>
                  <w:p w:rsidR="00E57973" w:rsidRDefault="00E57973">
                    <w:pPr>
                      <w:spacing w:before="21"/>
                      <w:ind w:left="20"/>
                      <w:rPr>
                        <w:sz w:val="16"/>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2F" w:rsidRDefault="00A17A2F">
      <w:r>
        <w:separator/>
      </w:r>
    </w:p>
  </w:footnote>
  <w:footnote w:type="continuationSeparator" w:id="0">
    <w:p w:rsidR="00A17A2F" w:rsidRDefault="00A1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5FB"/>
    <w:multiLevelType w:val="hybridMultilevel"/>
    <w:tmpl w:val="9076AA24"/>
    <w:lvl w:ilvl="0" w:tplc="98D0CCF4">
      <w:numFmt w:val="bullet"/>
      <w:lvlText w:val=""/>
      <w:lvlJc w:val="left"/>
      <w:pPr>
        <w:ind w:left="839" w:hanging="361"/>
      </w:pPr>
      <w:rPr>
        <w:rFonts w:ascii="Symbol" w:eastAsia="Symbol" w:hAnsi="Symbol" w:cs="Symbol" w:hint="default"/>
        <w:w w:val="99"/>
        <w:sz w:val="19"/>
        <w:szCs w:val="19"/>
        <w:lang w:val="en-US" w:eastAsia="en-US" w:bidi="en-US"/>
      </w:rPr>
    </w:lvl>
    <w:lvl w:ilvl="1" w:tplc="2A9CFC34">
      <w:numFmt w:val="bullet"/>
      <w:lvlText w:val="•"/>
      <w:lvlJc w:val="left"/>
      <w:pPr>
        <w:ind w:left="1858" w:hanging="361"/>
      </w:pPr>
      <w:rPr>
        <w:rFonts w:hint="default"/>
        <w:lang w:val="en-US" w:eastAsia="en-US" w:bidi="en-US"/>
      </w:rPr>
    </w:lvl>
    <w:lvl w:ilvl="2" w:tplc="E40C5454">
      <w:numFmt w:val="bullet"/>
      <w:lvlText w:val="•"/>
      <w:lvlJc w:val="left"/>
      <w:pPr>
        <w:ind w:left="2876" w:hanging="361"/>
      </w:pPr>
      <w:rPr>
        <w:rFonts w:hint="default"/>
        <w:lang w:val="en-US" w:eastAsia="en-US" w:bidi="en-US"/>
      </w:rPr>
    </w:lvl>
    <w:lvl w:ilvl="3" w:tplc="78305C8C">
      <w:numFmt w:val="bullet"/>
      <w:lvlText w:val="•"/>
      <w:lvlJc w:val="left"/>
      <w:pPr>
        <w:ind w:left="3894" w:hanging="361"/>
      </w:pPr>
      <w:rPr>
        <w:rFonts w:hint="default"/>
        <w:lang w:val="en-US" w:eastAsia="en-US" w:bidi="en-US"/>
      </w:rPr>
    </w:lvl>
    <w:lvl w:ilvl="4" w:tplc="DE7E20CA">
      <w:numFmt w:val="bullet"/>
      <w:lvlText w:val="•"/>
      <w:lvlJc w:val="left"/>
      <w:pPr>
        <w:ind w:left="4912" w:hanging="361"/>
      </w:pPr>
      <w:rPr>
        <w:rFonts w:hint="default"/>
        <w:lang w:val="en-US" w:eastAsia="en-US" w:bidi="en-US"/>
      </w:rPr>
    </w:lvl>
    <w:lvl w:ilvl="5" w:tplc="675A6704">
      <w:numFmt w:val="bullet"/>
      <w:lvlText w:val="•"/>
      <w:lvlJc w:val="left"/>
      <w:pPr>
        <w:ind w:left="5930" w:hanging="361"/>
      </w:pPr>
      <w:rPr>
        <w:rFonts w:hint="default"/>
        <w:lang w:val="en-US" w:eastAsia="en-US" w:bidi="en-US"/>
      </w:rPr>
    </w:lvl>
    <w:lvl w:ilvl="6" w:tplc="79DC5F4A">
      <w:numFmt w:val="bullet"/>
      <w:lvlText w:val="•"/>
      <w:lvlJc w:val="left"/>
      <w:pPr>
        <w:ind w:left="6948" w:hanging="361"/>
      </w:pPr>
      <w:rPr>
        <w:rFonts w:hint="default"/>
        <w:lang w:val="en-US" w:eastAsia="en-US" w:bidi="en-US"/>
      </w:rPr>
    </w:lvl>
    <w:lvl w:ilvl="7" w:tplc="313058DA">
      <w:numFmt w:val="bullet"/>
      <w:lvlText w:val="•"/>
      <w:lvlJc w:val="left"/>
      <w:pPr>
        <w:ind w:left="7966" w:hanging="361"/>
      </w:pPr>
      <w:rPr>
        <w:rFonts w:hint="default"/>
        <w:lang w:val="en-US" w:eastAsia="en-US" w:bidi="en-US"/>
      </w:rPr>
    </w:lvl>
    <w:lvl w:ilvl="8" w:tplc="FCC0FBFE">
      <w:numFmt w:val="bullet"/>
      <w:lvlText w:val="•"/>
      <w:lvlJc w:val="left"/>
      <w:pPr>
        <w:ind w:left="8984" w:hanging="361"/>
      </w:pPr>
      <w:rPr>
        <w:rFonts w:hint="default"/>
        <w:lang w:val="en-US" w:eastAsia="en-US" w:bidi="en-US"/>
      </w:rPr>
    </w:lvl>
  </w:abstractNum>
  <w:abstractNum w:abstractNumId="1" w15:restartNumberingAfterBreak="0">
    <w:nsid w:val="3BD509F0"/>
    <w:multiLevelType w:val="hybridMultilevel"/>
    <w:tmpl w:val="B98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jYytzSzMDM1NbRU0lEKTi0uzszPAykwrAUA2c09LSwAAAA="/>
  </w:docVars>
  <w:rsids>
    <w:rsidRoot w:val="004151F1"/>
    <w:rsid w:val="00004E76"/>
    <w:rsid w:val="000133CF"/>
    <w:rsid w:val="0004293A"/>
    <w:rsid w:val="000E0D62"/>
    <w:rsid w:val="000F3D8C"/>
    <w:rsid w:val="001E2C7F"/>
    <w:rsid w:val="00290C95"/>
    <w:rsid w:val="00375FD2"/>
    <w:rsid w:val="003F33F7"/>
    <w:rsid w:val="0041051F"/>
    <w:rsid w:val="004151F1"/>
    <w:rsid w:val="00451F71"/>
    <w:rsid w:val="0047755F"/>
    <w:rsid w:val="004B0DFC"/>
    <w:rsid w:val="00575317"/>
    <w:rsid w:val="00595AF9"/>
    <w:rsid w:val="005A1B70"/>
    <w:rsid w:val="0070719B"/>
    <w:rsid w:val="00713C53"/>
    <w:rsid w:val="00714656"/>
    <w:rsid w:val="00722B8F"/>
    <w:rsid w:val="007571A3"/>
    <w:rsid w:val="007802C6"/>
    <w:rsid w:val="00804802"/>
    <w:rsid w:val="008061C9"/>
    <w:rsid w:val="009A07FA"/>
    <w:rsid w:val="009E2924"/>
    <w:rsid w:val="00A17A2F"/>
    <w:rsid w:val="00A26607"/>
    <w:rsid w:val="00A57F17"/>
    <w:rsid w:val="00A72BFE"/>
    <w:rsid w:val="00B56D52"/>
    <w:rsid w:val="00B747D2"/>
    <w:rsid w:val="00CC251E"/>
    <w:rsid w:val="00D20F77"/>
    <w:rsid w:val="00D3496C"/>
    <w:rsid w:val="00D97CEA"/>
    <w:rsid w:val="00DF638D"/>
    <w:rsid w:val="00E000CE"/>
    <w:rsid w:val="00E57973"/>
    <w:rsid w:val="00EC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37B89-9195-4518-B985-ABFF1C38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spacing w:line="266" w:lineRule="exact"/>
      <w:ind w:left="211"/>
      <w:outlineLvl w:val="1"/>
    </w:pPr>
    <w:rPr>
      <w:b/>
      <w:bCs/>
      <w:sz w:val="20"/>
      <w:szCs w:val="20"/>
    </w:rPr>
  </w:style>
  <w:style w:type="paragraph" w:styleId="Heading3">
    <w:name w:val="heading 3"/>
    <w:basedOn w:val="Normal"/>
    <w:uiPriority w:val="1"/>
    <w:qFormat/>
    <w:pPr>
      <w:ind w:left="211"/>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293A"/>
    <w:pPr>
      <w:tabs>
        <w:tab w:val="center" w:pos="4680"/>
        <w:tab w:val="right" w:pos="9360"/>
      </w:tabs>
    </w:pPr>
  </w:style>
  <w:style w:type="character" w:customStyle="1" w:styleId="HeaderChar">
    <w:name w:val="Header Char"/>
    <w:basedOn w:val="DefaultParagraphFont"/>
    <w:link w:val="Header"/>
    <w:uiPriority w:val="99"/>
    <w:rsid w:val="0004293A"/>
    <w:rPr>
      <w:rFonts w:ascii="Segoe UI" w:eastAsia="Segoe UI" w:hAnsi="Segoe UI" w:cs="Segoe UI"/>
      <w:lang w:bidi="en-US"/>
    </w:rPr>
  </w:style>
  <w:style w:type="paragraph" w:styleId="Footer">
    <w:name w:val="footer"/>
    <w:basedOn w:val="Normal"/>
    <w:link w:val="FooterChar"/>
    <w:uiPriority w:val="99"/>
    <w:unhideWhenUsed/>
    <w:rsid w:val="0004293A"/>
    <w:pPr>
      <w:tabs>
        <w:tab w:val="center" w:pos="4680"/>
        <w:tab w:val="right" w:pos="9360"/>
      </w:tabs>
    </w:pPr>
  </w:style>
  <w:style w:type="character" w:customStyle="1" w:styleId="FooterChar">
    <w:name w:val="Footer Char"/>
    <w:basedOn w:val="DefaultParagraphFont"/>
    <w:link w:val="Footer"/>
    <w:uiPriority w:val="99"/>
    <w:rsid w:val="0004293A"/>
    <w:rPr>
      <w:rFonts w:ascii="Segoe UI" w:eastAsia="Segoe UI" w:hAnsi="Segoe UI" w:cs="Segoe UI"/>
      <w:lang w:bidi="en-US"/>
    </w:rPr>
  </w:style>
  <w:style w:type="paragraph" w:styleId="BalloonText">
    <w:name w:val="Balloon Text"/>
    <w:basedOn w:val="Normal"/>
    <w:link w:val="BalloonTextChar"/>
    <w:uiPriority w:val="99"/>
    <w:semiHidden/>
    <w:unhideWhenUsed/>
    <w:rsid w:val="0004293A"/>
    <w:rPr>
      <w:sz w:val="18"/>
      <w:szCs w:val="18"/>
    </w:rPr>
  </w:style>
  <w:style w:type="character" w:customStyle="1" w:styleId="BalloonTextChar">
    <w:name w:val="Balloon Text Char"/>
    <w:basedOn w:val="DefaultParagraphFont"/>
    <w:link w:val="BalloonText"/>
    <w:uiPriority w:val="99"/>
    <w:semiHidden/>
    <w:rsid w:val="0004293A"/>
    <w:rPr>
      <w:rFonts w:ascii="Segoe UI" w:eastAsia="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9582">
      <w:bodyDiv w:val="1"/>
      <w:marLeft w:val="0"/>
      <w:marRight w:val="0"/>
      <w:marTop w:val="0"/>
      <w:marBottom w:val="0"/>
      <w:divBdr>
        <w:top w:val="none" w:sz="0" w:space="0" w:color="auto"/>
        <w:left w:val="none" w:sz="0" w:space="0" w:color="auto"/>
        <w:bottom w:val="none" w:sz="0" w:space="0" w:color="auto"/>
        <w:right w:val="none" w:sz="0" w:space="0" w:color="auto"/>
      </w:divBdr>
    </w:div>
    <w:div w:id="70178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lco.org/web/federal-" TargetMode="External"/><Relationship Id="rId5" Type="http://schemas.openxmlformats.org/officeDocument/2006/relationships/webSettings" Target="webSettings.xml"/><Relationship Id="rId10" Type="http://schemas.openxmlformats.org/officeDocument/2006/relationships/hyperlink" Target="http://www.hallco.org/web/feder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A6A7-11A5-4C4F-9360-1BD7D8C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Yount, Zulma</dc:creator>
  <cp:keywords/>
  <dc:description/>
  <cp:lastModifiedBy>Lucas, Laura</cp:lastModifiedBy>
  <cp:revision>2</cp:revision>
  <cp:lastPrinted>2019-08-08T16:17:00Z</cp:lastPrinted>
  <dcterms:created xsi:type="dcterms:W3CDTF">2020-09-24T19:37:00Z</dcterms:created>
  <dcterms:modified xsi:type="dcterms:W3CDTF">2020-09-24T19:37:00Z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Acrobat PDFMaker 15 for Word</vt:lpwstr>
  </property>
  <property fmtid="{D5CDD505-2E9C-101B-9397-08002B2CF9AE}" pid="4" name="LastSaved">
    <vt:filetime>2019-04-16T00:00:00Z</vt:filetime>
  </property>
</Properties>
</file>